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4F5C0" w14:textId="77777777" w:rsidR="00410DC7" w:rsidRPr="00D16FD0" w:rsidRDefault="00410DC7" w:rsidP="00023646">
      <w:pPr>
        <w:spacing w:after="0"/>
        <w:jc w:val="center"/>
        <w:rPr>
          <w:rFonts w:cstheme="minorHAnsi"/>
          <w:b/>
          <w:sz w:val="28"/>
          <w:szCs w:val="28"/>
        </w:rPr>
      </w:pPr>
    </w:p>
    <w:p w14:paraId="76406E42" w14:textId="77777777" w:rsidR="00410DC7" w:rsidRPr="00D16FD0" w:rsidRDefault="00410DC7" w:rsidP="00023646">
      <w:pPr>
        <w:spacing w:after="0"/>
        <w:jc w:val="center"/>
        <w:rPr>
          <w:rFonts w:cstheme="minorHAnsi"/>
          <w:b/>
          <w:sz w:val="28"/>
          <w:szCs w:val="28"/>
        </w:rPr>
      </w:pPr>
    </w:p>
    <w:p w14:paraId="54376331" w14:textId="4A6522D5" w:rsidR="00B14148" w:rsidRPr="00D16FD0" w:rsidRDefault="008665FA" w:rsidP="00023646">
      <w:pPr>
        <w:spacing w:after="0"/>
        <w:jc w:val="center"/>
        <w:rPr>
          <w:rFonts w:cstheme="minorHAnsi"/>
          <w:b/>
          <w:sz w:val="28"/>
          <w:szCs w:val="28"/>
        </w:rPr>
      </w:pPr>
      <w:r w:rsidRPr="00D16FD0">
        <w:rPr>
          <w:rFonts w:cstheme="minorHAnsi"/>
          <w:b/>
          <w:sz w:val="28"/>
          <w:szCs w:val="28"/>
        </w:rPr>
        <w:t>OBRAZLOŽENJ</w:t>
      </w:r>
      <w:r w:rsidR="009B0315">
        <w:rPr>
          <w:rFonts w:cstheme="minorHAnsi"/>
          <w:b/>
          <w:sz w:val="28"/>
          <w:szCs w:val="28"/>
        </w:rPr>
        <w:t>E</w:t>
      </w:r>
    </w:p>
    <w:p w14:paraId="35575D45" w14:textId="77777777" w:rsidR="0042795C" w:rsidRPr="00D16FD0" w:rsidRDefault="0042795C" w:rsidP="00023646">
      <w:pPr>
        <w:spacing w:after="0"/>
        <w:jc w:val="center"/>
        <w:rPr>
          <w:rFonts w:cstheme="minorHAnsi"/>
          <w:b/>
          <w:sz w:val="28"/>
          <w:szCs w:val="28"/>
        </w:rPr>
      </w:pPr>
    </w:p>
    <w:p w14:paraId="3A49E94A" w14:textId="3DA3FB66" w:rsidR="00023646" w:rsidRPr="00D16FD0" w:rsidRDefault="00F0722B" w:rsidP="00023646">
      <w:pPr>
        <w:spacing w:after="0"/>
        <w:ind w:left="360"/>
        <w:jc w:val="center"/>
        <w:rPr>
          <w:rFonts w:cstheme="minorHAnsi"/>
          <w:color w:val="FF0000"/>
          <w:sz w:val="28"/>
          <w:szCs w:val="28"/>
        </w:rPr>
      </w:pPr>
      <w:r w:rsidRPr="00D16FD0">
        <w:rPr>
          <w:rFonts w:cstheme="minorHAnsi"/>
          <w:b/>
          <w:sz w:val="28"/>
          <w:szCs w:val="28"/>
        </w:rPr>
        <w:t>I</w:t>
      </w:r>
      <w:r w:rsidR="00023646" w:rsidRPr="00D16FD0">
        <w:rPr>
          <w:rFonts w:cstheme="minorHAnsi"/>
          <w:b/>
          <w:sz w:val="28"/>
          <w:szCs w:val="28"/>
        </w:rPr>
        <w:t>. I</w:t>
      </w:r>
      <w:r w:rsidR="008665FA" w:rsidRPr="00D16FD0">
        <w:rPr>
          <w:rFonts w:cstheme="minorHAnsi"/>
          <w:b/>
          <w:sz w:val="28"/>
          <w:szCs w:val="28"/>
        </w:rPr>
        <w:t>ZMJENE</w:t>
      </w:r>
      <w:r w:rsidR="00D50AC6" w:rsidRPr="00D16FD0">
        <w:rPr>
          <w:rFonts w:cstheme="minorHAnsi"/>
          <w:b/>
          <w:sz w:val="28"/>
          <w:szCs w:val="28"/>
        </w:rPr>
        <w:t xml:space="preserve"> I DOPUNE</w:t>
      </w:r>
      <w:r w:rsidR="008665FA" w:rsidRPr="00D16FD0">
        <w:rPr>
          <w:rFonts w:cstheme="minorHAnsi"/>
          <w:b/>
          <w:sz w:val="28"/>
          <w:szCs w:val="28"/>
        </w:rPr>
        <w:t xml:space="preserve"> </w:t>
      </w:r>
      <w:r w:rsidR="00986705" w:rsidRPr="00D16FD0">
        <w:rPr>
          <w:rFonts w:cstheme="minorHAnsi"/>
          <w:b/>
          <w:sz w:val="28"/>
          <w:szCs w:val="28"/>
        </w:rPr>
        <w:t>FINANCIJSKOG</w:t>
      </w:r>
      <w:r w:rsidR="000351C0" w:rsidRPr="00D16FD0">
        <w:rPr>
          <w:rFonts w:cstheme="minorHAnsi"/>
          <w:b/>
          <w:sz w:val="28"/>
          <w:szCs w:val="28"/>
        </w:rPr>
        <w:t xml:space="preserve"> PLANA</w:t>
      </w:r>
      <w:r w:rsidR="008665FA" w:rsidRPr="00D16FD0">
        <w:rPr>
          <w:rFonts w:cstheme="minorHAnsi"/>
          <w:b/>
          <w:sz w:val="28"/>
          <w:szCs w:val="28"/>
        </w:rPr>
        <w:t xml:space="preserve"> </w:t>
      </w:r>
      <w:r w:rsidR="00986705" w:rsidRPr="00D16FD0">
        <w:rPr>
          <w:rFonts w:cstheme="minorHAnsi"/>
          <w:b/>
          <w:sz w:val="28"/>
          <w:szCs w:val="28"/>
        </w:rPr>
        <w:t>JAVNE VATROGASNE POSTROJBE GRADA KR</w:t>
      </w:r>
      <w:r w:rsidR="008665FA" w:rsidRPr="00D16FD0">
        <w:rPr>
          <w:rFonts w:cstheme="minorHAnsi"/>
          <w:b/>
          <w:sz w:val="28"/>
          <w:szCs w:val="28"/>
        </w:rPr>
        <w:t>KA ZA 20</w:t>
      </w:r>
      <w:r w:rsidR="000E1586" w:rsidRPr="00D16FD0">
        <w:rPr>
          <w:rFonts w:cstheme="minorHAnsi"/>
          <w:b/>
          <w:sz w:val="28"/>
          <w:szCs w:val="28"/>
        </w:rPr>
        <w:t>2</w:t>
      </w:r>
      <w:r w:rsidR="001C2969" w:rsidRPr="00D16FD0">
        <w:rPr>
          <w:rFonts w:cstheme="minorHAnsi"/>
          <w:b/>
          <w:sz w:val="28"/>
          <w:szCs w:val="28"/>
        </w:rPr>
        <w:t>5</w:t>
      </w:r>
      <w:r w:rsidR="008665FA" w:rsidRPr="00D16FD0">
        <w:rPr>
          <w:rFonts w:cstheme="minorHAnsi"/>
          <w:b/>
          <w:sz w:val="28"/>
          <w:szCs w:val="28"/>
        </w:rPr>
        <w:t>. GODINU</w:t>
      </w:r>
      <w:r w:rsidR="008665FA" w:rsidRPr="00D16FD0">
        <w:rPr>
          <w:rFonts w:cstheme="minorHAnsi"/>
          <w:b/>
          <w:sz w:val="28"/>
          <w:szCs w:val="28"/>
        </w:rPr>
        <w:cr/>
      </w:r>
      <w:r w:rsidR="008665FA" w:rsidRPr="00D16FD0">
        <w:rPr>
          <w:rFonts w:cstheme="minorHAnsi"/>
          <w:b/>
          <w:color w:val="FF0000"/>
          <w:sz w:val="28"/>
          <w:szCs w:val="28"/>
        </w:rPr>
        <w:t xml:space="preserve">  </w:t>
      </w:r>
      <w:r w:rsidR="00323811" w:rsidRPr="00D16FD0">
        <w:rPr>
          <w:rFonts w:cstheme="minorHAnsi"/>
          <w:color w:val="FF0000"/>
          <w:sz w:val="28"/>
          <w:szCs w:val="28"/>
        </w:rPr>
        <w:t xml:space="preserve">   </w:t>
      </w:r>
      <w:r w:rsidR="008665FA" w:rsidRPr="00D16FD0">
        <w:rPr>
          <w:rFonts w:cstheme="minorHAnsi"/>
          <w:color w:val="FF0000"/>
          <w:sz w:val="28"/>
          <w:szCs w:val="28"/>
        </w:rPr>
        <w:t xml:space="preserve">         </w:t>
      </w:r>
    </w:p>
    <w:p w14:paraId="21C1D027" w14:textId="77777777" w:rsidR="001C2433" w:rsidRPr="00D16FD0" w:rsidRDefault="001C2433" w:rsidP="00023646">
      <w:pPr>
        <w:spacing w:after="0"/>
        <w:ind w:firstLine="360"/>
        <w:jc w:val="both"/>
        <w:rPr>
          <w:rFonts w:cstheme="minorHAnsi"/>
          <w:sz w:val="24"/>
          <w:szCs w:val="24"/>
        </w:rPr>
      </w:pPr>
    </w:p>
    <w:p w14:paraId="558EC706" w14:textId="582F7086" w:rsidR="008B4EA9" w:rsidRPr="00D16FD0" w:rsidRDefault="006078F2" w:rsidP="00023646">
      <w:pPr>
        <w:spacing w:after="0"/>
        <w:ind w:firstLine="360"/>
        <w:jc w:val="both"/>
        <w:rPr>
          <w:rFonts w:cstheme="minorHAnsi"/>
          <w:b/>
          <w:color w:val="FF0000"/>
          <w:sz w:val="24"/>
          <w:szCs w:val="24"/>
        </w:rPr>
      </w:pPr>
      <w:r w:rsidRPr="00D16FD0">
        <w:rPr>
          <w:rFonts w:cstheme="minorHAnsi"/>
          <w:sz w:val="24"/>
          <w:szCs w:val="24"/>
        </w:rPr>
        <w:t xml:space="preserve">  </w:t>
      </w:r>
      <w:r w:rsidR="008B4EA9" w:rsidRPr="00D16FD0">
        <w:rPr>
          <w:rFonts w:cstheme="minorHAnsi"/>
          <w:sz w:val="24"/>
          <w:szCs w:val="24"/>
        </w:rPr>
        <w:t>Na osnovi članka 4</w:t>
      </w:r>
      <w:r w:rsidR="00986705" w:rsidRPr="00D16FD0">
        <w:rPr>
          <w:rFonts w:cstheme="minorHAnsi"/>
          <w:sz w:val="24"/>
          <w:szCs w:val="24"/>
        </w:rPr>
        <w:t>6</w:t>
      </w:r>
      <w:r w:rsidR="008B4EA9" w:rsidRPr="00D16FD0">
        <w:rPr>
          <w:rFonts w:cstheme="minorHAnsi"/>
          <w:sz w:val="24"/>
          <w:szCs w:val="24"/>
        </w:rPr>
        <w:t>. Zakona o proračunu („Narodne novine“ broj 144/21</w:t>
      </w:r>
      <w:r w:rsidR="000351C0" w:rsidRPr="00D16FD0">
        <w:rPr>
          <w:rFonts w:cstheme="minorHAnsi"/>
          <w:sz w:val="24"/>
          <w:szCs w:val="24"/>
        </w:rPr>
        <w:t>.</w:t>
      </w:r>
      <w:r w:rsidR="008B4EA9" w:rsidRPr="00D16FD0">
        <w:rPr>
          <w:rFonts w:cstheme="minorHAnsi"/>
          <w:sz w:val="24"/>
          <w:szCs w:val="24"/>
        </w:rPr>
        <w:t>)</w:t>
      </w:r>
      <w:r w:rsidR="00023646" w:rsidRPr="00D16FD0">
        <w:rPr>
          <w:rFonts w:cstheme="minorHAnsi"/>
          <w:sz w:val="24"/>
          <w:szCs w:val="24"/>
        </w:rPr>
        <w:t xml:space="preserve"> </w:t>
      </w:r>
      <w:r w:rsidR="008B4EA9" w:rsidRPr="00D16FD0">
        <w:rPr>
          <w:rFonts w:cstheme="minorHAnsi"/>
          <w:sz w:val="24"/>
          <w:szCs w:val="24"/>
        </w:rPr>
        <w:t>predstavničko tijelo donosi</w:t>
      </w:r>
      <w:r w:rsidR="001C2969" w:rsidRPr="00D16FD0">
        <w:rPr>
          <w:rFonts w:cstheme="minorHAnsi"/>
          <w:sz w:val="24"/>
          <w:szCs w:val="24"/>
        </w:rPr>
        <w:t xml:space="preserve"> prijedlog</w:t>
      </w:r>
      <w:r w:rsidR="008B4EA9" w:rsidRPr="00D16FD0">
        <w:rPr>
          <w:rFonts w:cstheme="minorHAnsi"/>
          <w:sz w:val="24"/>
          <w:szCs w:val="24"/>
        </w:rPr>
        <w:t xml:space="preserve"> izmjene i dopune </w:t>
      </w:r>
      <w:r w:rsidR="00986705" w:rsidRPr="00D16FD0">
        <w:rPr>
          <w:rFonts w:cstheme="minorHAnsi"/>
          <w:sz w:val="24"/>
          <w:szCs w:val="24"/>
        </w:rPr>
        <w:t>financijskog plana</w:t>
      </w:r>
      <w:r w:rsidR="008B4EA9" w:rsidRPr="00D16FD0">
        <w:rPr>
          <w:rFonts w:cstheme="minorHAnsi"/>
          <w:sz w:val="24"/>
          <w:szCs w:val="24"/>
        </w:rPr>
        <w:t xml:space="preserve"> za tekuću godinu na razini skupine ekonomske klasifikacije</w:t>
      </w:r>
      <w:r w:rsidR="00023646" w:rsidRPr="00D16FD0">
        <w:rPr>
          <w:rFonts w:cstheme="minorHAnsi"/>
          <w:sz w:val="24"/>
          <w:szCs w:val="24"/>
        </w:rPr>
        <w:t>.</w:t>
      </w:r>
    </w:p>
    <w:p w14:paraId="1F8F16FF" w14:textId="03CF47CE" w:rsidR="00986705" w:rsidRPr="00D16FD0" w:rsidRDefault="00D77955" w:rsidP="00986705">
      <w:pPr>
        <w:jc w:val="both"/>
        <w:rPr>
          <w:rFonts w:cstheme="minorHAnsi"/>
          <w:sz w:val="24"/>
          <w:szCs w:val="24"/>
        </w:rPr>
      </w:pPr>
      <w:r w:rsidRPr="00D16FD0">
        <w:rPr>
          <w:rFonts w:cstheme="minorHAnsi"/>
          <w:sz w:val="24"/>
          <w:szCs w:val="24"/>
        </w:rPr>
        <w:t xml:space="preserve">Ovim dokumentom se mijenja samo </w:t>
      </w:r>
      <w:r w:rsidR="00986705" w:rsidRPr="00D16FD0">
        <w:rPr>
          <w:rFonts w:cstheme="minorHAnsi"/>
          <w:sz w:val="24"/>
          <w:szCs w:val="24"/>
        </w:rPr>
        <w:t>Financijski plan</w:t>
      </w:r>
      <w:r w:rsidRPr="00D16FD0">
        <w:rPr>
          <w:rFonts w:cstheme="minorHAnsi"/>
          <w:sz w:val="24"/>
          <w:szCs w:val="24"/>
        </w:rPr>
        <w:t xml:space="preserve"> za 202</w:t>
      </w:r>
      <w:r w:rsidR="001C2969" w:rsidRPr="00D16FD0">
        <w:rPr>
          <w:rFonts w:cstheme="minorHAnsi"/>
          <w:sz w:val="24"/>
          <w:szCs w:val="24"/>
        </w:rPr>
        <w:t>5</w:t>
      </w:r>
      <w:r w:rsidRPr="00D16FD0">
        <w:rPr>
          <w:rFonts w:cstheme="minorHAnsi"/>
          <w:sz w:val="24"/>
          <w:szCs w:val="24"/>
        </w:rPr>
        <w:t xml:space="preserve">. godinu, projekcije </w:t>
      </w:r>
      <w:r w:rsidR="00986705" w:rsidRPr="00D16FD0">
        <w:rPr>
          <w:rFonts w:cstheme="minorHAnsi"/>
          <w:sz w:val="24"/>
          <w:szCs w:val="24"/>
        </w:rPr>
        <w:t>plana</w:t>
      </w:r>
      <w:r w:rsidRPr="00D16FD0">
        <w:rPr>
          <w:rFonts w:cstheme="minorHAnsi"/>
          <w:sz w:val="24"/>
          <w:szCs w:val="24"/>
        </w:rPr>
        <w:t xml:space="preserve"> za 202</w:t>
      </w:r>
      <w:r w:rsidR="001C2969" w:rsidRPr="00D16FD0">
        <w:rPr>
          <w:rFonts w:cstheme="minorHAnsi"/>
          <w:sz w:val="24"/>
          <w:szCs w:val="24"/>
        </w:rPr>
        <w:t>6</w:t>
      </w:r>
      <w:r w:rsidRPr="00D16FD0">
        <w:rPr>
          <w:rFonts w:cstheme="minorHAnsi"/>
          <w:sz w:val="24"/>
          <w:szCs w:val="24"/>
        </w:rPr>
        <w:t>. i 202</w:t>
      </w:r>
      <w:r w:rsidR="001C2969" w:rsidRPr="00D16FD0">
        <w:rPr>
          <w:rFonts w:cstheme="minorHAnsi"/>
          <w:sz w:val="24"/>
          <w:szCs w:val="24"/>
        </w:rPr>
        <w:t>7</w:t>
      </w:r>
      <w:r w:rsidRPr="00D16FD0">
        <w:rPr>
          <w:rFonts w:cstheme="minorHAnsi"/>
          <w:sz w:val="24"/>
          <w:szCs w:val="24"/>
        </w:rPr>
        <w:t>. godinu ostaju iste.</w:t>
      </w:r>
      <w:r w:rsidR="00986705" w:rsidRPr="00D16FD0">
        <w:rPr>
          <w:rFonts w:cstheme="minorHAnsi"/>
          <w:sz w:val="24"/>
          <w:szCs w:val="24"/>
        </w:rPr>
        <w:t xml:space="preserve"> Financijski plan </w:t>
      </w:r>
      <w:r w:rsidRPr="00D16FD0">
        <w:rPr>
          <w:rFonts w:cstheme="minorHAnsi"/>
          <w:sz w:val="24"/>
          <w:szCs w:val="24"/>
        </w:rPr>
        <w:t xml:space="preserve"> sastoji od općeg i posebnog dijel</w:t>
      </w:r>
      <w:r w:rsidR="00986705" w:rsidRPr="00D16FD0">
        <w:rPr>
          <w:rFonts w:cstheme="minorHAnsi"/>
          <w:sz w:val="24"/>
          <w:szCs w:val="24"/>
        </w:rPr>
        <w:t>a.</w:t>
      </w:r>
    </w:p>
    <w:p w14:paraId="5321B60F" w14:textId="44514158" w:rsidR="00322055" w:rsidRPr="00D16FD0" w:rsidRDefault="000D5985" w:rsidP="00986705">
      <w:pPr>
        <w:jc w:val="both"/>
        <w:rPr>
          <w:rFonts w:cstheme="minorHAnsi"/>
          <w:sz w:val="24"/>
          <w:szCs w:val="24"/>
        </w:rPr>
      </w:pPr>
      <w:r w:rsidRPr="00D16FD0">
        <w:rPr>
          <w:rFonts w:cstheme="minorHAnsi"/>
          <w:sz w:val="24"/>
          <w:szCs w:val="24"/>
        </w:rPr>
        <w:t xml:space="preserve">     </w:t>
      </w:r>
      <w:r w:rsidR="006078F2" w:rsidRPr="00D16FD0">
        <w:rPr>
          <w:rFonts w:cstheme="minorHAnsi"/>
          <w:sz w:val="24"/>
          <w:szCs w:val="24"/>
        </w:rPr>
        <w:t xml:space="preserve">  </w:t>
      </w:r>
      <w:r w:rsidR="00986705" w:rsidRPr="00D16FD0">
        <w:rPr>
          <w:rFonts w:cstheme="minorHAnsi"/>
          <w:sz w:val="24"/>
          <w:szCs w:val="24"/>
        </w:rPr>
        <w:t>Financijski plan Javne vatrogasne postrojbe</w:t>
      </w:r>
      <w:r w:rsidR="00322055" w:rsidRPr="00D16FD0">
        <w:rPr>
          <w:rFonts w:cstheme="minorHAnsi"/>
          <w:sz w:val="24"/>
          <w:szCs w:val="24"/>
        </w:rPr>
        <w:t xml:space="preserve"> Grada Krka za 202</w:t>
      </w:r>
      <w:r w:rsidR="001C2969" w:rsidRPr="00D16FD0">
        <w:rPr>
          <w:rFonts w:cstheme="minorHAnsi"/>
          <w:sz w:val="24"/>
          <w:szCs w:val="24"/>
        </w:rPr>
        <w:t>5</w:t>
      </w:r>
      <w:r w:rsidR="00322055" w:rsidRPr="00D16FD0">
        <w:rPr>
          <w:rFonts w:cstheme="minorHAnsi"/>
          <w:sz w:val="24"/>
          <w:szCs w:val="24"/>
        </w:rPr>
        <w:t xml:space="preserve">. godinu usvojen je na sjednici Gradskog vijeća Grada Krka </w:t>
      </w:r>
      <w:r w:rsidR="005B7A87" w:rsidRPr="00D16FD0">
        <w:rPr>
          <w:rFonts w:cstheme="minorHAnsi"/>
          <w:sz w:val="24"/>
          <w:szCs w:val="24"/>
        </w:rPr>
        <w:t>održanoj dana</w:t>
      </w:r>
      <w:r w:rsidR="00322055" w:rsidRPr="00D16FD0">
        <w:rPr>
          <w:rFonts w:cstheme="minorHAnsi"/>
          <w:sz w:val="24"/>
          <w:szCs w:val="24"/>
        </w:rPr>
        <w:t xml:space="preserve"> </w:t>
      </w:r>
      <w:r w:rsidR="008B4EA9" w:rsidRPr="00D16FD0">
        <w:rPr>
          <w:rFonts w:cstheme="minorHAnsi"/>
          <w:sz w:val="24"/>
          <w:szCs w:val="24"/>
        </w:rPr>
        <w:t>1</w:t>
      </w:r>
      <w:r w:rsidR="001C2969" w:rsidRPr="00D16FD0">
        <w:rPr>
          <w:rFonts w:cstheme="minorHAnsi"/>
          <w:sz w:val="24"/>
          <w:szCs w:val="24"/>
        </w:rPr>
        <w:t>0</w:t>
      </w:r>
      <w:r w:rsidR="00322055" w:rsidRPr="00D16FD0">
        <w:rPr>
          <w:rFonts w:cstheme="minorHAnsi"/>
          <w:sz w:val="24"/>
          <w:szCs w:val="24"/>
        </w:rPr>
        <w:t>. prosinca 202</w:t>
      </w:r>
      <w:r w:rsidR="001C2969" w:rsidRPr="00D16FD0">
        <w:rPr>
          <w:rFonts w:cstheme="minorHAnsi"/>
          <w:sz w:val="24"/>
          <w:szCs w:val="24"/>
        </w:rPr>
        <w:t>4</w:t>
      </w:r>
      <w:r w:rsidR="00322055" w:rsidRPr="00D16FD0">
        <w:rPr>
          <w:rFonts w:cstheme="minorHAnsi"/>
          <w:sz w:val="24"/>
          <w:szCs w:val="24"/>
        </w:rPr>
        <w:t xml:space="preserve">. godine, u iznosu od </w:t>
      </w:r>
      <w:r w:rsidR="00913C4A" w:rsidRPr="00D16FD0">
        <w:rPr>
          <w:rFonts w:cstheme="minorHAnsi"/>
          <w:sz w:val="24"/>
          <w:szCs w:val="24"/>
        </w:rPr>
        <w:t>1.</w:t>
      </w:r>
      <w:r w:rsidR="001C2969" w:rsidRPr="00D16FD0">
        <w:rPr>
          <w:rFonts w:cstheme="minorHAnsi"/>
          <w:sz w:val="24"/>
          <w:szCs w:val="24"/>
        </w:rPr>
        <w:t>585.866</w:t>
      </w:r>
      <w:r w:rsidR="00913C4A" w:rsidRPr="00D16FD0">
        <w:rPr>
          <w:rFonts w:cstheme="minorHAnsi"/>
          <w:sz w:val="24"/>
          <w:szCs w:val="24"/>
        </w:rPr>
        <w:t>,00</w:t>
      </w:r>
      <w:r w:rsidR="00322055" w:rsidRPr="00D16FD0">
        <w:rPr>
          <w:rFonts w:cstheme="minorHAnsi"/>
          <w:sz w:val="24"/>
          <w:szCs w:val="24"/>
        </w:rPr>
        <w:t xml:space="preserve"> </w:t>
      </w:r>
      <w:r w:rsidR="00D50DF6" w:rsidRPr="00D16FD0">
        <w:rPr>
          <w:rFonts w:eastAsia="Times New Roman" w:cstheme="minorHAnsi"/>
          <w:sz w:val="24"/>
          <w:szCs w:val="24"/>
          <w:lang w:eastAsia="hr-HR"/>
        </w:rPr>
        <w:t>€</w:t>
      </w:r>
      <w:r w:rsidR="00322055" w:rsidRPr="00D16FD0">
        <w:rPr>
          <w:rFonts w:cstheme="minorHAnsi"/>
          <w:sz w:val="24"/>
          <w:szCs w:val="24"/>
        </w:rPr>
        <w:t xml:space="preserve"> prihoda i primitaka, </w:t>
      </w:r>
      <w:r w:rsidR="001C2969" w:rsidRPr="00D16FD0">
        <w:rPr>
          <w:rFonts w:cstheme="minorHAnsi"/>
          <w:sz w:val="24"/>
          <w:szCs w:val="24"/>
        </w:rPr>
        <w:t>3</w:t>
      </w:r>
      <w:r w:rsidR="00913C4A" w:rsidRPr="00D16FD0">
        <w:rPr>
          <w:rFonts w:cstheme="minorHAnsi"/>
          <w:sz w:val="24"/>
          <w:szCs w:val="24"/>
        </w:rPr>
        <w:t>0</w:t>
      </w:r>
      <w:r w:rsidR="00986705" w:rsidRPr="00D16FD0">
        <w:rPr>
          <w:rFonts w:cstheme="minorHAnsi"/>
          <w:sz w:val="24"/>
          <w:szCs w:val="24"/>
        </w:rPr>
        <w:t>.</w:t>
      </w:r>
      <w:r w:rsidR="00913C4A" w:rsidRPr="00D16FD0">
        <w:rPr>
          <w:rFonts w:cstheme="minorHAnsi"/>
          <w:sz w:val="24"/>
          <w:szCs w:val="24"/>
        </w:rPr>
        <w:t>00</w:t>
      </w:r>
      <w:r w:rsidR="00986705" w:rsidRPr="00D16FD0">
        <w:rPr>
          <w:rFonts w:cstheme="minorHAnsi"/>
          <w:sz w:val="24"/>
          <w:szCs w:val="24"/>
        </w:rPr>
        <w:t>0,00</w:t>
      </w:r>
      <w:r w:rsidR="00322055" w:rsidRPr="00D16FD0">
        <w:rPr>
          <w:rFonts w:cstheme="minorHAnsi"/>
          <w:sz w:val="24"/>
          <w:szCs w:val="24"/>
        </w:rPr>
        <w:t xml:space="preserve"> </w:t>
      </w:r>
      <w:r w:rsidR="00D50DF6" w:rsidRPr="00D16FD0">
        <w:rPr>
          <w:rFonts w:eastAsia="Times New Roman" w:cstheme="minorHAnsi"/>
          <w:sz w:val="24"/>
          <w:szCs w:val="24"/>
          <w:lang w:eastAsia="hr-HR"/>
        </w:rPr>
        <w:t>€</w:t>
      </w:r>
      <w:r w:rsidR="00322055" w:rsidRPr="00D16FD0">
        <w:rPr>
          <w:rFonts w:cstheme="minorHAnsi"/>
          <w:sz w:val="24"/>
          <w:szCs w:val="24"/>
        </w:rPr>
        <w:t xml:space="preserve"> viška prihoda iz prethodne godine</w:t>
      </w:r>
      <w:r w:rsidR="00986705" w:rsidRPr="00D16FD0">
        <w:rPr>
          <w:rFonts w:cstheme="minorHAnsi"/>
          <w:sz w:val="24"/>
          <w:szCs w:val="24"/>
        </w:rPr>
        <w:t>,</w:t>
      </w:r>
      <w:r w:rsidR="00322055" w:rsidRPr="00D16FD0">
        <w:rPr>
          <w:rFonts w:cstheme="minorHAnsi"/>
          <w:sz w:val="24"/>
          <w:szCs w:val="24"/>
        </w:rPr>
        <w:t xml:space="preserve"> te </w:t>
      </w:r>
      <w:r w:rsidR="00913C4A" w:rsidRPr="00D16FD0">
        <w:rPr>
          <w:rFonts w:cstheme="minorHAnsi"/>
          <w:sz w:val="24"/>
          <w:szCs w:val="24"/>
        </w:rPr>
        <w:t>1.</w:t>
      </w:r>
      <w:r w:rsidR="001C2969" w:rsidRPr="00D16FD0">
        <w:rPr>
          <w:rFonts w:cstheme="minorHAnsi"/>
          <w:sz w:val="24"/>
          <w:szCs w:val="24"/>
        </w:rPr>
        <w:t>615.866</w:t>
      </w:r>
      <w:r w:rsidR="00913C4A" w:rsidRPr="00D16FD0">
        <w:rPr>
          <w:rFonts w:cstheme="minorHAnsi"/>
          <w:sz w:val="24"/>
          <w:szCs w:val="24"/>
        </w:rPr>
        <w:t>,</w:t>
      </w:r>
      <w:r w:rsidR="00986705" w:rsidRPr="00D16FD0">
        <w:rPr>
          <w:rFonts w:cstheme="minorHAnsi"/>
          <w:sz w:val="24"/>
          <w:szCs w:val="24"/>
        </w:rPr>
        <w:t>0</w:t>
      </w:r>
      <w:r w:rsidR="00322055" w:rsidRPr="00D16FD0">
        <w:rPr>
          <w:rFonts w:cstheme="minorHAnsi"/>
          <w:sz w:val="24"/>
          <w:szCs w:val="24"/>
        </w:rPr>
        <w:t xml:space="preserve">0 </w:t>
      </w:r>
      <w:r w:rsidR="00D50DF6" w:rsidRPr="00D16FD0">
        <w:rPr>
          <w:rFonts w:eastAsia="Times New Roman" w:cstheme="minorHAnsi"/>
          <w:sz w:val="24"/>
          <w:szCs w:val="24"/>
          <w:lang w:eastAsia="hr-HR"/>
        </w:rPr>
        <w:t>€</w:t>
      </w:r>
      <w:r w:rsidR="00322055" w:rsidRPr="00D16FD0">
        <w:rPr>
          <w:rFonts w:cstheme="minorHAnsi"/>
          <w:sz w:val="24"/>
          <w:szCs w:val="24"/>
        </w:rPr>
        <w:t xml:space="preserve"> rashoda i izdataka.</w:t>
      </w:r>
    </w:p>
    <w:p w14:paraId="49D982D4" w14:textId="1C6C49D8" w:rsidR="00570740" w:rsidRPr="00D16FD0" w:rsidRDefault="00570740" w:rsidP="00986705">
      <w:pPr>
        <w:jc w:val="both"/>
        <w:rPr>
          <w:rFonts w:cstheme="minorHAnsi"/>
          <w:b/>
          <w:bCs/>
          <w:i/>
          <w:iCs/>
          <w:sz w:val="28"/>
          <w:szCs w:val="28"/>
          <w:u w:val="single"/>
        </w:rPr>
      </w:pPr>
      <w:r w:rsidRPr="00D16FD0">
        <w:rPr>
          <w:rFonts w:cstheme="minorHAnsi"/>
          <w:b/>
          <w:bCs/>
          <w:i/>
          <w:iCs/>
          <w:sz w:val="28"/>
          <w:szCs w:val="28"/>
          <w:u w:val="single"/>
        </w:rPr>
        <w:t>Prihodi</w:t>
      </w:r>
    </w:p>
    <w:p w14:paraId="45BB7312" w14:textId="4D371472" w:rsidR="003555B2" w:rsidRPr="00D16FD0" w:rsidRDefault="00986705" w:rsidP="00986705">
      <w:pPr>
        <w:jc w:val="both"/>
        <w:rPr>
          <w:rFonts w:eastAsia="Times New Roman" w:cstheme="minorHAnsi"/>
          <w:sz w:val="24"/>
          <w:szCs w:val="24"/>
          <w:lang w:eastAsia="hr-HR"/>
        </w:rPr>
      </w:pPr>
      <w:r w:rsidRPr="00D16FD0">
        <w:rPr>
          <w:rFonts w:eastAsia="Times New Roman" w:cstheme="minorHAnsi"/>
          <w:sz w:val="24"/>
          <w:szCs w:val="24"/>
        </w:rPr>
        <w:t xml:space="preserve">     </w:t>
      </w:r>
      <w:r w:rsidRPr="00D16FD0">
        <w:rPr>
          <w:rFonts w:eastAsia="Times New Roman" w:cstheme="minorHAnsi"/>
          <w:b/>
          <w:bCs/>
          <w:i/>
          <w:iCs/>
          <w:sz w:val="24"/>
          <w:szCs w:val="24"/>
          <w:lang w:eastAsia="hr-HR"/>
        </w:rPr>
        <w:t xml:space="preserve">Ukupni prihodi </w:t>
      </w:r>
      <w:r w:rsidRPr="00D16FD0">
        <w:rPr>
          <w:rFonts w:eastAsia="Times New Roman" w:cstheme="minorHAnsi"/>
          <w:sz w:val="24"/>
          <w:szCs w:val="24"/>
          <w:lang w:eastAsia="hr-HR"/>
        </w:rPr>
        <w:t>u prijedlogu I. izmjene financijskog plana za 202</w:t>
      </w:r>
      <w:r w:rsidR="003C20A2" w:rsidRPr="00D16FD0">
        <w:rPr>
          <w:rFonts w:eastAsia="Times New Roman" w:cstheme="minorHAnsi"/>
          <w:sz w:val="24"/>
          <w:szCs w:val="24"/>
          <w:lang w:eastAsia="hr-HR"/>
        </w:rPr>
        <w:t>5</w:t>
      </w:r>
      <w:r w:rsidRPr="00D16FD0">
        <w:rPr>
          <w:rFonts w:eastAsia="Times New Roman" w:cstheme="minorHAnsi"/>
          <w:sz w:val="24"/>
          <w:szCs w:val="24"/>
          <w:lang w:eastAsia="hr-HR"/>
        </w:rPr>
        <w:t xml:space="preserve">. godinu </w:t>
      </w:r>
      <w:r w:rsidR="001C2969" w:rsidRPr="00D16FD0">
        <w:rPr>
          <w:rFonts w:eastAsia="Times New Roman" w:cstheme="minorHAnsi"/>
          <w:sz w:val="24"/>
          <w:szCs w:val="24"/>
          <w:lang w:eastAsia="hr-HR"/>
        </w:rPr>
        <w:t>smanj</w:t>
      </w:r>
      <w:r w:rsidR="003C20A2" w:rsidRPr="00D16FD0">
        <w:rPr>
          <w:rFonts w:eastAsia="Times New Roman" w:cstheme="minorHAnsi"/>
          <w:sz w:val="24"/>
          <w:szCs w:val="24"/>
          <w:lang w:eastAsia="hr-HR"/>
        </w:rPr>
        <w:t>uju</w:t>
      </w:r>
      <w:r w:rsidRPr="00D16FD0">
        <w:rPr>
          <w:rFonts w:eastAsia="Times New Roman" w:cstheme="minorHAnsi"/>
          <w:sz w:val="24"/>
          <w:szCs w:val="24"/>
          <w:lang w:eastAsia="hr-HR"/>
        </w:rPr>
        <w:t xml:space="preserve"> se za </w:t>
      </w:r>
      <w:r w:rsidR="001C2969" w:rsidRPr="00D16FD0">
        <w:rPr>
          <w:rFonts w:eastAsia="Times New Roman" w:cstheme="minorHAnsi"/>
          <w:sz w:val="24"/>
          <w:szCs w:val="24"/>
          <w:lang w:eastAsia="hr-HR"/>
        </w:rPr>
        <w:t xml:space="preserve"> 12</w:t>
      </w:r>
      <w:r w:rsidR="00C658CC">
        <w:rPr>
          <w:rFonts w:eastAsia="Times New Roman" w:cstheme="minorHAnsi"/>
          <w:sz w:val="24"/>
          <w:szCs w:val="24"/>
          <w:lang w:eastAsia="hr-HR"/>
        </w:rPr>
        <w:t>7</w:t>
      </w:r>
      <w:r w:rsidR="001C2969" w:rsidRPr="00D16FD0">
        <w:rPr>
          <w:rFonts w:eastAsia="Times New Roman" w:cstheme="minorHAnsi"/>
          <w:sz w:val="24"/>
          <w:szCs w:val="24"/>
          <w:lang w:eastAsia="hr-HR"/>
        </w:rPr>
        <w:t>.</w:t>
      </w:r>
      <w:r w:rsidR="00C658CC">
        <w:rPr>
          <w:rFonts w:eastAsia="Times New Roman" w:cstheme="minorHAnsi"/>
          <w:sz w:val="24"/>
          <w:szCs w:val="24"/>
          <w:lang w:eastAsia="hr-HR"/>
        </w:rPr>
        <w:t>598,50</w:t>
      </w:r>
      <w:r w:rsidR="00E84249" w:rsidRPr="00D16FD0">
        <w:rPr>
          <w:rFonts w:eastAsia="Times New Roman" w:cstheme="minorHAnsi"/>
          <w:sz w:val="24"/>
          <w:szCs w:val="24"/>
          <w:lang w:eastAsia="hr-HR"/>
        </w:rPr>
        <w:t xml:space="preserve"> </w:t>
      </w:r>
      <w:r w:rsidR="00D547C8" w:rsidRPr="00D16FD0">
        <w:rPr>
          <w:rFonts w:eastAsia="Times New Roman" w:cstheme="minorHAnsi"/>
          <w:sz w:val="24"/>
          <w:szCs w:val="24"/>
          <w:lang w:eastAsia="hr-HR"/>
        </w:rPr>
        <w:t xml:space="preserve"> </w:t>
      </w:r>
      <w:r w:rsidR="00D50DF6" w:rsidRPr="00D16FD0">
        <w:rPr>
          <w:rFonts w:eastAsia="Times New Roman" w:cstheme="minorHAnsi"/>
          <w:sz w:val="24"/>
          <w:szCs w:val="24"/>
          <w:lang w:eastAsia="hr-HR"/>
        </w:rPr>
        <w:t>€</w:t>
      </w:r>
      <w:r w:rsidR="004809B5" w:rsidRPr="00D16FD0">
        <w:rPr>
          <w:rFonts w:eastAsia="Times New Roman" w:cstheme="minorHAnsi"/>
          <w:sz w:val="24"/>
          <w:szCs w:val="24"/>
          <w:lang w:eastAsia="hr-HR"/>
        </w:rPr>
        <w:t xml:space="preserve">. </w:t>
      </w:r>
    </w:p>
    <w:p w14:paraId="265D96CA" w14:textId="7E710116" w:rsidR="00C9680B" w:rsidRPr="00D16FD0" w:rsidRDefault="003555B2" w:rsidP="003C330A">
      <w:pPr>
        <w:jc w:val="both"/>
        <w:rPr>
          <w:rFonts w:eastAsia="Times New Roman" w:cstheme="minorHAnsi"/>
          <w:kern w:val="2"/>
          <w:sz w:val="24"/>
          <w:szCs w:val="24"/>
        </w:rPr>
      </w:pPr>
      <w:r w:rsidRPr="00D16FD0">
        <w:rPr>
          <w:rFonts w:eastAsia="Times New Roman" w:cstheme="minorHAnsi"/>
          <w:b/>
          <w:bCs/>
          <w:i/>
          <w:iCs/>
          <w:sz w:val="24"/>
          <w:szCs w:val="24"/>
          <w:lang w:eastAsia="hr-HR"/>
        </w:rPr>
        <w:t>Pomoći proračunskim korisnicima iz proračuna koji nam nije nadležan</w:t>
      </w:r>
      <w:r w:rsidRPr="00D16FD0">
        <w:rPr>
          <w:rFonts w:eastAsia="Times New Roman" w:cstheme="minorHAnsi"/>
          <w:sz w:val="24"/>
          <w:szCs w:val="24"/>
          <w:lang w:eastAsia="hr-HR"/>
        </w:rPr>
        <w:t xml:space="preserve"> </w:t>
      </w:r>
      <w:r w:rsidR="005D7C96" w:rsidRPr="00D16FD0">
        <w:rPr>
          <w:rFonts w:eastAsia="Times New Roman" w:cstheme="minorHAnsi"/>
          <w:sz w:val="24"/>
          <w:szCs w:val="24"/>
          <w:lang w:eastAsia="hr-HR"/>
        </w:rPr>
        <w:t xml:space="preserve">smanjile </w:t>
      </w:r>
      <w:r w:rsidR="008F4792" w:rsidRPr="00D16FD0">
        <w:rPr>
          <w:rFonts w:eastAsia="Times New Roman" w:cstheme="minorHAnsi"/>
          <w:sz w:val="24"/>
          <w:szCs w:val="24"/>
          <w:lang w:eastAsia="hr-HR"/>
        </w:rPr>
        <w:t xml:space="preserve">su se </w:t>
      </w:r>
      <w:r w:rsidRPr="00D16FD0">
        <w:rPr>
          <w:rFonts w:eastAsia="Times New Roman" w:cstheme="minorHAnsi"/>
          <w:sz w:val="24"/>
          <w:szCs w:val="24"/>
          <w:lang w:eastAsia="hr-HR"/>
        </w:rPr>
        <w:t xml:space="preserve">za </w:t>
      </w:r>
      <w:r w:rsidR="005D7C96" w:rsidRPr="00D16FD0">
        <w:rPr>
          <w:rFonts w:eastAsia="Times New Roman" w:cstheme="minorHAnsi"/>
          <w:sz w:val="24"/>
          <w:szCs w:val="24"/>
          <w:lang w:eastAsia="hr-HR"/>
        </w:rPr>
        <w:t>82.374,73</w:t>
      </w:r>
      <w:r w:rsidRPr="00D16FD0">
        <w:rPr>
          <w:rFonts w:eastAsia="Times New Roman" w:cstheme="minorHAnsi"/>
          <w:sz w:val="24"/>
          <w:szCs w:val="24"/>
          <w:lang w:eastAsia="hr-HR"/>
        </w:rPr>
        <w:t xml:space="preserve"> </w:t>
      </w:r>
      <w:r w:rsidR="00D50DF6" w:rsidRPr="00D16FD0">
        <w:rPr>
          <w:rFonts w:eastAsia="Times New Roman" w:cstheme="minorHAnsi"/>
          <w:sz w:val="24"/>
          <w:szCs w:val="24"/>
          <w:lang w:eastAsia="hr-HR"/>
        </w:rPr>
        <w:t>€</w:t>
      </w:r>
      <w:r w:rsidRPr="00D16FD0">
        <w:rPr>
          <w:rFonts w:eastAsia="Times New Roman" w:cstheme="minorHAnsi"/>
          <w:sz w:val="24"/>
          <w:szCs w:val="24"/>
          <w:lang w:eastAsia="hr-HR"/>
        </w:rPr>
        <w:t>.</w:t>
      </w:r>
      <w:r w:rsidR="005A20AF" w:rsidRPr="00D16FD0">
        <w:rPr>
          <w:rFonts w:eastAsia="Times New Roman" w:cstheme="minorHAnsi"/>
          <w:sz w:val="24"/>
          <w:szCs w:val="24"/>
          <w:lang w:eastAsia="hr-HR"/>
        </w:rPr>
        <w:t xml:space="preserve"> </w:t>
      </w:r>
      <w:bookmarkStart w:id="0" w:name="_Hlk167082143"/>
      <w:r w:rsidR="005A20AF" w:rsidRPr="00D16FD0">
        <w:rPr>
          <w:rFonts w:eastAsia="Times New Roman" w:cstheme="minorHAnsi"/>
          <w:sz w:val="24"/>
          <w:szCs w:val="24"/>
          <w:lang w:eastAsia="hr-HR"/>
        </w:rPr>
        <w:t xml:space="preserve">Ovo </w:t>
      </w:r>
      <w:r w:rsidR="00F86C4E" w:rsidRPr="00D16FD0">
        <w:rPr>
          <w:rFonts w:eastAsia="Times New Roman" w:cstheme="minorHAnsi"/>
          <w:sz w:val="24"/>
          <w:szCs w:val="24"/>
          <w:lang w:eastAsia="hr-HR"/>
        </w:rPr>
        <w:t xml:space="preserve">smanjenje </w:t>
      </w:r>
      <w:r w:rsidR="005A20AF" w:rsidRPr="00D16FD0">
        <w:rPr>
          <w:rFonts w:eastAsia="Times New Roman" w:cstheme="minorHAnsi"/>
          <w:sz w:val="24"/>
          <w:szCs w:val="24"/>
          <w:lang w:eastAsia="hr-HR"/>
        </w:rPr>
        <w:t>vezano</w:t>
      </w:r>
      <w:r w:rsidR="00F86C4E" w:rsidRPr="00D16FD0">
        <w:rPr>
          <w:rFonts w:eastAsia="Times New Roman" w:cstheme="minorHAnsi"/>
          <w:sz w:val="24"/>
          <w:szCs w:val="24"/>
          <w:lang w:eastAsia="hr-HR"/>
        </w:rPr>
        <w:t xml:space="preserve"> je</w:t>
      </w:r>
      <w:r w:rsidR="005A20AF" w:rsidRPr="00D16FD0">
        <w:rPr>
          <w:rFonts w:eastAsia="Times New Roman" w:cstheme="minorHAnsi"/>
          <w:sz w:val="24"/>
          <w:szCs w:val="24"/>
          <w:lang w:eastAsia="hr-HR"/>
        </w:rPr>
        <w:t xml:space="preserve"> </w:t>
      </w:r>
      <w:r w:rsidR="008F4792" w:rsidRPr="00D16FD0">
        <w:rPr>
          <w:rFonts w:eastAsia="Times New Roman" w:cstheme="minorHAnsi"/>
          <w:sz w:val="24"/>
          <w:szCs w:val="24"/>
          <w:lang w:eastAsia="hr-HR"/>
        </w:rPr>
        <w:t xml:space="preserve"> </w:t>
      </w:r>
      <w:bookmarkStart w:id="1" w:name="_Hlk199851026"/>
      <w:r w:rsidRPr="00D16FD0">
        <w:rPr>
          <w:rFonts w:eastAsia="Times New Roman" w:cstheme="minorHAnsi"/>
          <w:sz w:val="24"/>
          <w:szCs w:val="24"/>
          <w:lang w:eastAsia="hr-HR"/>
        </w:rPr>
        <w:t>uz</w:t>
      </w:r>
      <w:r w:rsidR="00B15DFF" w:rsidRPr="00D16FD0">
        <w:rPr>
          <w:rFonts w:eastAsia="Times New Roman" w:cstheme="minorHAnsi"/>
          <w:sz w:val="24"/>
          <w:szCs w:val="24"/>
          <w:lang w:eastAsia="hr-HR"/>
        </w:rPr>
        <w:t xml:space="preserve"> </w:t>
      </w:r>
      <w:bookmarkStart w:id="2" w:name="_Hlk151376704"/>
      <w:r w:rsidR="005A20AF" w:rsidRPr="00D16FD0">
        <w:rPr>
          <w:rFonts w:eastAsia="Times New Roman" w:cstheme="minorHAnsi"/>
          <w:sz w:val="24"/>
          <w:szCs w:val="24"/>
          <w:lang w:eastAsia="hr-HR"/>
        </w:rPr>
        <w:t xml:space="preserve"> </w:t>
      </w:r>
      <w:r w:rsidR="00C9680B" w:rsidRPr="00D16FD0">
        <w:rPr>
          <w:rFonts w:eastAsia="Times New Roman" w:cstheme="minorHAnsi"/>
          <w:sz w:val="24"/>
          <w:szCs w:val="24"/>
          <w:lang w:eastAsia="hr-HR"/>
        </w:rPr>
        <w:t>pretplatu koja je utvrđena na kraju 2024.g.</w:t>
      </w:r>
      <w:r w:rsidR="004809B5" w:rsidRPr="00D16FD0">
        <w:rPr>
          <w:rFonts w:eastAsia="Times New Roman" w:cstheme="minorHAnsi"/>
          <w:sz w:val="24"/>
          <w:szCs w:val="24"/>
          <w:lang w:eastAsia="hr-HR"/>
        </w:rPr>
        <w:t xml:space="preserve"> </w:t>
      </w:r>
      <w:bookmarkStart w:id="3" w:name="_Hlk199917779"/>
      <w:r w:rsidR="00EB2B66" w:rsidRPr="00D16FD0">
        <w:rPr>
          <w:rFonts w:eastAsia="Times New Roman" w:cstheme="minorHAnsi"/>
          <w:kern w:val="2"/>
          <w:sz w:val="24"/>
          <w:szCs w:val="24"/>
        </w:rPr>
        <w:t>Naime prošle godine JVP Grada Krka je jedva preživljavala zbog neizvjesne situacije koja je nastala zbog manjka koji je utvrđen prilikom izrade temeljnog  Financijskog plana za 2024.g. i čekanja do 11. mjeseca da sve JLS usvoje svoje rebalanse proračuna i da potpišu II. Aneks Ugovora o financiranju rashoda za zaposlene za 2025.g., odnosno da ispoštuju svoje obveze. U postrojbi su se podmirivali rashodi za zaposlene i samo nužni materijalni rashodi da bi se prebrodilo to teško i neizvjesno razdoblje. U 11</w:t>
      </w:r>
      <w:r w:rsidR="00032550" w:rsidRPr="00D16FD0">
        <w:rPr>
          <w:rFonts w:eastAsia="Times New Roman" w:cstheme="minorHAnsi"/>
          <w:kern w:val="2"/>
          <w:sz w:val="24"/>
          <w:szCs w:val="24"/>
        </w:rPr>
        <w:t>.</w:t>
      </w:r>
      <w:r w:rsidR="00EB2B66" w:rsidRPr="00D16FD0">
        <w:rPr>
          <w:rFonts w:eastAsia="Times New Roman" w:cstheme="minorHAnsi"/>
          <w:kern w:val="2"/>
          <w:sz w:val="24"/>
          <w:szCs w:val="24"/>
        </w:rPr>
        <w:t xml:space="preserve"> mjesecu kada su pristigle uplate razlika prema II</w:t>
      </w:r>
      <w:r w:rsidR="003C330A">
        <w:rPr>
          <w:rFonts w:eastAsia="Times New Roman" w:cstheme="minorHAnsi"/>
          <w:kern w:val="2"/>
          <w:sz w:val="24"/>
          <w:szCs w:val="24"/>
        </w:rPr>
        <w:t>.</w:t>
      </w:r>
      <w:r w:rsidR="00EB2B66" w:rsidRPr="00D16FD0">
        <w:rPr>
          <w:rFonts w:eastAsia="Times New Roman" w:cstheme="minorHAnsi"/>
          <w:kern w:val="2"/>
          <w:sz w:val="24"/>
          <w:szCs w:val="24"/>
        </w:rPr>
        <w:t xml:space="preserve"> Aneksu situacija se normalizirala. U postrojbi je prilikom izrade II</w:t>
      </w:r>
      <w:r w:rsidR="003C330A">
        <w:rPr>
          <w:rFonts w:eastAsia="Times New Roman" w:cstheme="minorHAnsi"/>
          <w:kern w:val="2"/>
          <w:sz w:val="24"/>
          <w:szCs w:val="24"/>
        </w:rPr>
        <w:t>.</w:t>
      </w:r>
      <w:r w:rsidR="00EB2B66" w:rsidRPr="00D16FD0">
        <w:rPr>
          <w:rFonts w:eastAsia="Times New Roman" w:cstheme="minorHAnsi"/>
          <w:kern w:val="2"/>
          <w:sz w:val="24"/>
          <w:szCs w:val="24"/>
        </w:rPr>
        <w:t xml:space="preserve"> rebalansa Financijskog plana za 2024.g. utvrđeno da sva planirana sredstva koja su definirana u II</w:t>
      </w:r>
      <w:r w:rsidR="003C330A">
        <w:rPr>
          <w:rFonts w:eastAsia="Times New Roman" w:cstheme="minorHAnsi"/>
          <w:kern w:val="2"/>
          <w:sz w:val="24"/>
          <w:szCs w:val="24"/>
        </w:rPr>
        <w:t xml:space="preserve">. </w:t>
      </w:r>
      <w:r w:rsidR="00EB2B66" w:rsidRPr="00D16FD0">
        <w:rPr>
          <w:rFonts w:eastAsia="Times New Roman" w:cstheme="minorHAnsi"/>
          <w:kern w:val="2"/>
          <w:sz w:val="24"/>
          <w:szCs w:val="24"/>
        </w:rPr>
        <w:t xml:space="preserve">Aneksu neće biti utrošena odnosno da će doći do pretplate. </w:t>
      </w:r>
      <w:r w:rsidR="00334A67" w:rsidRPr="00D16FD0">
        <w:rPr>
          <w:rFonts w:eastAsia="Times New Roman" w:cstheme="minorHAnsi"/>
          <w:sz w:val="24"/>
          <w:szCs w:val="24"/>
          <w:lang w:eastAsia="hr-HR"/>
        </w:rPr>
        <w:t xml:space="preserve">Prilikom obračuna  plaće za 12. mjesec i isplate svih naknada prema zaposlenima utvrđeno je postojanje viška u iznosu od 89.939,25 </w:t>
      </w:r>
      <w:r w:rsidR="00D50DF6" w:rsidRPr="00D16FD0">
        <w:rPr>
          <w:rFonts w:eastAsia="Times New Roman" w:cstheme="minorHAnsi"/>
          <w:sz w:val="24"/>
          <w:szCs w:val="24"/>
          <w:lang w:eastAsia="hr-HR"/>
        </w:rPr>
        <w:t>€</w:t>
      </w:r>
      <w:r w:rsidR="00334A67" w:rsidRPr="00D16FD0">
        <w:rPr>
          <w:rFonts w:eastAsia="Times New Roman" w:cstheme="minorHAnsi"/>
          <w:sz w:val="24"/>
          <w:szCs w:val="24"/>
          <w:lang w:eastAsia="hr-HR"/>
        </w:rPr>
        <w:t xml:space="preserve">. </w:t>
      </w:r>
      <w:bookmarkEnd w:id="1"/>
      <w:r w:rsidR="00334A67" w:rsidRPr="00D16FD0">
        <w:rPr>
          <w:rFonts w:eastAsia="Times New Roman" w:cstheme="minorHAnsi"/>
          <w:sz w:val="24"/>
          <w:szCs w:val="24"/>
          <w:lang w:eastAsia="hr-HR"/>
        </w:rPr>
        <w:t>Kako su sredstva dobivena od JLS-u namjenska sredstva za sufinanciranje rashoda za zaposlene knjižen je storno pomoći od JLS-u u iznosu od 62.621,54 €  uz istovremeno knjiženje obveze za povrat u nadležni proračun.</w:t>
      </w:r>
      <w:r w:rsidR="00C9680B" w:rsidRPr="00D16FD0">
        <w:rPr>
          <w:rFonts w:eastAsia="Times New Roman" w:cstheme="minorHAnsi"/>
          <w:sz w:val="24"/>
          <w:szCs w:val="24"/>
          <w:lang w:eastAsia="hr-HR"/>
        </w:rPr>
        <w:t xml:space="preserve"> </w:t>
      </w:r>
      <w:r w:rsidR="00334A67" w:rsidRPr="00D16FD0">
        <w:rPr>
          <w:rFonts w:eastAsia="Times New Roman" w:cstheme="minorHAnsi"/>
          <w:sz w:val="24"/>
          <w:szCs w:val="24"/>
          <w:lang w:eastAsia="hr-HR"/>
        </w:rPr>
        <w:t xml:space="preserve"> Za pretplaćeni iznosi umanj</w:t>
      </w:r>
      <w:r w:rsidR="00C9680B" w:rsidRPr="00D16FD0">
        <w:rPr>
          <w:rFonts w:eastAsia="Times New Roman" w:cstheme="minorHAnsi"/>
          <w:sz w:val="24"/>
          <w:szCs w:val="24"/>
          <w:lang w:eastAsia="hr-HR"/>
        </w:rPr>
        <w:t>ene su</w:t>
      </w:r>
      <w:r w:rsidR="00334A67" w:rsidRPr="00D16FD0">
        <w:rPr>
          <w:rFonts w:eastAsia="Times New Roman" w:cstheme="minorHAnsi"/>
          <w:sz w:val="24"/>
          <w:szCs w:val="24"/>
          <w:lang w:eastAsia="hr-HR"/>
        </w:rPr>
        <w:t xml:space="preserve"> uplate JLS-u u 2025.g. koje </w:t>
      </w:r>
      <w:r w:rsidR="00C9680B" w:rsidRPr="00D16FD0">
        <w:rPr>
          <w:rFonts w:eastAsia="Times New Roman" w:cstheme="minorHAnsi"/>
          <w:sz w:val="24"/>
          <w:szCs w:val="24"/>
          <w:lang w:eastAsia="hr-HR"/>
        </w:rPr>
        <w:t>su</w:t>
      </w:r>
      <w:r w:rsidR="00334A67" w:rsidRPr="00D16FD0">
        <w:rPr>
          <w:rFonts w:eastAsia="Times New Roman" w:cstheme="minorHAnsi"/>
          <w:sz w:val="24"/>
          <w:szCs w:val="24"/>
          <w:lang w:eastAsia="hr-HR"/>
        </w:rPr>
        <w:t xml:space="preserve"> definirane </w:t>
      </w:r>
      <w:r w:rsidR="00C9680B" w:rsidRPr="00D16FD0">
        <w:rPr>
          <w:rFonts w:eastAsia="Times New Roman" w:cstheme="minorHAnsi"/>
          <w:sz w:val="24"/>
          <w:szCs w:val="24"/>
          <w:lang w:eastAsia="hr-HR"/>
        </w:rPr>
        <w:t xml:space="preserve"> U</w:t>
      </w:r>
      <w:r w:rsidR="00334A67" w:rsidRPr="00D16FD0">
        <w:rPr>
          <w:rFonts w:eastAsia="Times New Roman" w:cstheme="minorHAnsi"/>
          <w:sz w:val="24"/>
          <w:szCs w:val="24"/>
          <w:lang w:eastAsia="hr-HR"/>
        </w:rPr>
        <w:t>govor</w:t>
      </w:r>
      <w:r w:rsidR="00C9680B" w:rsidRPr="00D16FD0">
        <w:rPr>
          <w:rFonts w:eastAsia="Times New Roman" w:cstheme="minorHAnsi"/>
          <w:sz w:val="24"/>
          <w:szCs w:val="24"/>
          <w:lang w:eastAsia="hr-HR"/>
        </w:rPr>
        <w:t>om</w:t>
      </w:r>
      <w:r w:rsidR="00334A67" w:rsidRPr="00D16FD0">
        <w:rPr>
          <w:rFonts w:eastAsia="Times New Roman" w:cstheme="minorHAnsi"/>
          <w:sz w:val="24"/>
          <w:szCs w:val="24"/>
          <w:lang w:eastAsia="hr-HR"/>
        </w:rPr>
        <w:t xml:space="preserve"> o financiranju</w:t>
      </w:r>
      <w:r w:rsidR="00C9680B" w:rsidRPr="00D16FD0">
        <w:rPr>
          <w:rFonts w:eastAsia="Times New Roman" w:cstheme="minorHAnsi"/>
          <w:sz w:val="24"/>
          <w:szCs w:val="24"/>
          <w:lang w:eastAsia="hr-HR"/>
        </w:rPr>
        <w:t xml:space="preserve"> rashoda za zaposlenike</w:t>
      </w:r>
      <w:r w:rsidR="00334A67" w:rsidRPr="00D16FD0">
        <w:rPr>
          <w:rFonts w:eastAsia="Times New Roman" w:cstheme="minorHAnsi"/>
          <w:sz w:val="24"/>
          <w:szCs w:val="24"/>
          <w:lang w:eastAsia="hr-HR"/>
        </w:rPr>
        <w:t xml:space="preserve"> Javne vatrogasne postrojbe Grada Krka za 2025.g. Planirana sredstva </w:t>
      </w:r>
      <w:r w:rsidR="00C9680B" w:rsidRPr="00D16FD0">
        <w:rPr>
          <w:rFonts w:eastAsia="Times New Roman" w:cstheme="minorHAnsi"/>
          <w:sz w:val="24"/>
          <w:szCs w:val="24"/>
          <w:lang w:eastAsia="hr-HR"/>
        </w:rPr>
        <w:t xml:space="preserve">u temeljnom planu za 2025.g. </w:t>
      </w:r>
      <w:r w:rsidR="00334A67" w:rsidRPr="00D16FD0">
        <w:rPr>
          <w:rFonts w:eastAsia="Times New Roman" w:cstheme="minorHAnsi"/>
          <w:sz w:val="24"/>
          <w:szCs w:val="24"/>
          <w:lang w:eastAsia="hr-HR"/>
        </w:rPr>
        <w:t xml:space="preserve"> umanj</w:t>
      </w:r>
      <w:r w:rsidR="00C9680B" w:rsidRPr="00D16FD0">
        <w:rPr>
          <w:rFonts w:eastAsia="Times New Roman" w:cstheme="minorHAnsi"/>
          <w:sz w:val="24"/>
          <w:szCs w:val="24"/>
          <w:lang w:eastAsia="hr-HR"/>
        </w:rPr>
        <w:t xml:space="preserve">ena su </w:t>
      </w:r>
      <w:r w:rsidR="00334A67" w:rsidRPr="00D16FD0">
        <w:rPr>
          <w:rFonts w:eastAsia="Times New Roman" w:cstheme="minorHAnsi"/>
          <w:sz w:val="24"/>
          <w:szCs w:val="24"/>
          <w:lang w:eastAsia="hr-HR"/>
        </w:rPr>
        <w:t xml:space="preserve"> za pretplaćeni iznos u </w:t>
      </w:r>
      <w:r w:rsidR="00334A67" w:rsidRPr="00D16FD0">
        <w:rPr>
          <w:rFonts w:eastAsia="Times New Roman" w:cstheme="minorHAnsi"/>
          <w:sz w:val="24"/>
          <w:szCs w:val="24"/>
          <w:lang w:eastAsia="hr-HR"/>
        </w:rPr>
        <w:lastRenderedPageBreak/>
        <w:t>postocima koji su definirani udjelima svake pojedine JLS-u.</w:t>
      </w:r>
      <w:r w:rsidR="00C9680B" w:rsidRPr="00D16FD0">
        <w:rPr>
          <w:rFonts w:eastAsia="Times New Roman" w:cstheme="minorHAnsi"/>
          <w:sz w:val="24"/>
          <w:szCs w:val="24"/>
          <w:lang w:eastAsia="hr-HR"/>
        </w:rPr>
        <w:t xml:space="preserve"> Također su u istim postocima umanjene pomoći i  za više dobivena decentralizirana sredstva u odnosu na plan. </w:t>
      </w:r>
      <w:bookmarkStart w:id="4" w:name="_Hlk199849780"/>
      <w:r w:rsidR="00C9680B" w:rsidRPr="00D16FD0">
        <w:rPr>
          <w:rFonts w:eastAsia="Times New Roman" w:cstheme="minorHAnsi"/>
          <w:kern w:val="2"/>
          <w:sz w:val="24"/>
          <w:szCs w:val="24"/>
        </w:rPr>
        <w:t>Uredbom Vlade Republike Hrvatske od 31. siječnja 2025. godine o načinu financiranja decentraliziranih funkcija te izračuna iznosa pomoći izravnanja za decentralizirane funkcije jedinica lokalne i područne (regionalne) samouprave za 2025. godinu (NN 16/25), propisan je iznos sredstava koje ćemo dobiti u 2025.g. Novi iznos je veći u odnosu na planirana sredstva, pa su i iz tog razloga umanjeni iznosi koj</w:t>
      </w:r>
      <w:r w:rsidR="00833032" w:rsidRPr="00D16FD0">
        <w:rPr>
          <w:rFonts w:eastAsia="Times New Roman" w:cstheme="minorHAnsi"/>
          <w:kern w:val="2"/>
          <w:sz w:val="24"/>
          <w:szCs w:val="24"/>
        </w:rPr>
        <w:t>e</w:t>
      </w:r>
      <w:r w:rsidR="00C9680B" w:rsidRPr="00D16FD0">
        <w:rPr>
          <w:rFonts w:eastAsia="Times New Roman" w:cstheme="minorHAnsi"/>
          <w:kern w:val="2"/>
          <w:sz w:val="24"/>
          <w:szCs w:val="24"/>
        </w:rPr>
        <w:t xml:space="preserve"> trebaju izdvojiti JLS otoka Krka u 2025.g.</w:t>
      </w:r>
      <w:r w:rsidR="00575848" w:rsidRPr="00D16FD0">
        <w:rPr>
          <w:rFonts w:eastAsia="Times New Roman" w:cstheme="minorHAnsi"/>
          <w:kern w:val="2"/>
          <w:sz w:val="24"/>
          <w:szCs w:val="24"/>
        </w:rPr>
        <w:t xml:space="preserve"> </w:t>
      </w:r>
      <w:bookmarkEnd w:id="4"/>
      <w:r w:rsidR="00575848" w:rsidRPr="00D16FD0">
        <w:rPr>
          <w:rFonts w:eastAsia="Times New Roman" w:cstheme="minorHAnsi"/>
          <w:kern w:val="2"/>
          <w:sz w:val="24"/>
          <w:szCs w:val="24"/>
        </w:rPr>
        <w:t xml:space="preserve">(umanjeno je za 19.753,20 </w:t>
      </w:r>
      <w:r w:rsidR="00575848" w:rsidRPr="00D16FD0">
        <w:rPr>
          <w:rFonts w:eastAsia="Times New Roman" w:cstheme="minorHAnsi"/>
          <w:sz w:val="24"/>
          <w:szCs w:val="24"/>
          <w:lang w:eastAsia="hr-HR"/>
        </w:rPr>
        <w:t>€).</w:t>
      </w:r>
    </w:p>
    <w:bookmarkEnd w:id="3"/>
    <w:p w14:paraId="76B051A6" w14:textId="52BBFB3C" w:rsidR="00334A67" w:rsidRPr="00D16FD0" w:rsidRDefault="00C9680B" w:rsidP="004C26D1">
      <w:pPr>
        <w:jc w:val="both"/>
        <w:rPr>
          <w:rFonts w:eastAsia="Times New Roman" w:cstheme="minorHAnsi"/>
          <w:sz w:val="24"/>
          <w:szCs w:val="24"/>
          <w:lang w:eastAsia="hr-HR"/>
        </w:rPr>
      </w:pPr>
      <w:r w:rsidRPr="00D16FD0">
        <w:rPr>
          <w:rFonts w:eastAsia="Times New Roman" w:cstheme="minorHAnsi"/>
          <w:sz w:val="24"/>
          <w:szCs w:val="24"/>
          <w:lang w:eastAsia="hr-HR"/>
        </w:rPr>
        <w:t xml:space="preserve"> </w:t>
      </w:r>
      <w:r w:rsidR="0082516F" w:rsidRPr="00D16FD0">
        <w:rPr>
          <w:rFonts w:eastAsia="Times New Roman" w:cstheme="minorHAnsi"/>
          <w:b/>
          <w:bCs/>
          <w:i/>
          <w:iCs/>
          <w:sz w:val="24"/>
          <w:szCs w:val="24"/>
          <w:lang w:eastAsia="hr-HR"/>
        </w:rPr>
        <w:t>Prihodi od imovine</w:t>
      </w:r>
      <w:r w:rsidR="0082516F" w:rsidRPr="00D16FD0">
        <w:rPr>
          <w:rFonts w:eastAsia="Times New Roman" w:cstheme="minorHAnsi"/>
          <w:sz w:val="24"/>
          <w:szCs w:val="24"/>
          <w:lang w:eastAsia="hr-HR"/>
        </w:rPr>
        <w:t xml:space="preserve"> su nova pozicija koja se dodaje u prijedlogu I</w:t>
      </w:r>
      <w:r w:rsidR="003C330A">
        <w:rPr>
          <w:rFonts w:eastAsia="Times New Roman" w:cstheme="minorHAnsi"/>
          <w:sz w:val="24"/>
          <w:szCs w:val="24"/>
          <w:lang w:eastAsia="hr-HR"/>
        </w:rPr>
        <w:t>.</w:t>
      </w:r>
      <w:r w:rsidR="0082516F" w:rsidRPr="00D16FD0">
        <w:rPr>
          <w:rFonts w:eastAsia="Times New Roman" w:cstheme="minorHAnsi"/>
          <w:sz w:val="24"/>
          <w:szCs w:val="24"/>
          <w:lang w:eastAsia="hr-HR"/>
        </w:rPr>
        <w:t xml:space="preserve"> izmjene plana za 2025.g. u iznosu od 2.000,92 €.  Naime, pojavila se mogućnost da bi dali u najam jednu našu cisternu firmi koja bi sa istom vršila prijevoz vode. Sve je još u fazi pregovaranja, ali je dodana pozicija za slučaj da se isto realizira. Prema našem cjeniku fakturirali bi najam vozila i na taj način ostvarivali ovu vrstu prihoda.</w:t>
      </w:r>
      <w:r w:rsidR="00EB4451" w:rsidRPr="00D16FD0">
        <w:rPr>
          <w:rFonts w:eastAsia="Times New Roman" w:cstheme="minorHAnsi"/>
          <w:sz w:val="24"/>
          <w:szCs w:val="24"/>
          <w:lang w:eastAsia="hr-HR"/>
        </w:rPr>
        <w:t xml:space="preserve"> </w:t>
      </w:r>
    </w:p>
    <w:p w14:paraId="7F77B2C5" w14:textId="6A4884DE" w:rsidR="004809B5" w:rsidRPr="00D16FD0" w:rsidRDefault="00334A67" w:rsidP="004C26D1">
      <w:pPr>
        <w:jc w:val="both"/>
        <w:rPr>
          <w:rFonts w:eastAsia="Times New Roman" w:cstheme="minorHAnsi"/>
          <w:sz w:val="24"/>
          <w:szCs w:val="24"/>
          <w:lang w:eastAsia="hr-HR"/>
        </w:rPr>
      </w:pPr>
      <w:r w:rsidRPr="00D16FD0">
        <w:rPr>
          <w:rFonts w:eastAsia="Times New Roman" w:cstheme="minorHAnsi"/>
          <w:b/>
          <w:bCs/>
          <w:i/>
          <w:iCs/>
          <w:sz w:val="24"/>
          <w:szCs w:val="24"/>
          <w:lang w:eastAsia="hr-HR"/>
        </w:rPr>
        <w:t>Prihodi od prodaje proizvoda i roba, te pruženih usluga, prihodi od donacija</w:t>
      </w:r>
      <w:r w:rsidR="004809B5" w:rsidRPr="00D16FD0">
        <w:rPr>
          <w:rFonts w:eastAsia="Times New Roman" w:cstheme="minorHAnsi"/>
          <w:b/>
          <w:bCs/>
          <w:i/>
          <w:iCs/>
          <w:sz w:val="24"/>
          <w:szCs w:val="24"/>
          <w:lang w:eastAsia="hr-HR"/>
        </w:rPr>
        <w:t>, te povrati po protestiranim jamstvima</w:t>
      </w:r>
      <w:r w:rsidR="00DD56CC" w:rsidRPr="00D16FD0">
        <w:rPr>
          <w:rFonts w:eastAsia="Times New Roman" w:cstheme="minorHAnsi"/>
          <w:b/>
          <w:bCs/>
          <w:i/>
          <w:iCs/>
          <w:sz w:val="24"/>
          <w:szCs w:val="24"/>
          <w:lang w:eastAsia="hr-HR"/>
        </w:rPr>
        <w:t xml:space="preserve"> </w:t>
      </w:r>
      <w:r w:rsidR="00DD56CC" w:rsidRPr="00D16FD0">
        <w:rPr>
          <w:rFonts w:eastAsia="Times New Roman" w:cstheme="minorHAnsi"/>
          <w:sz w:val="24"/>
          <w:szCs w:val="24"/>
          <w:lang w:eastAsia="hr-HR"/>
        </w:rPr>
        <w:t>smanjuju se za 4</w:t>
      </w:r>
      <w:r w:rsidR="00265784">
        <w:rPr>
          <w:rFonts w:eastAsia="Times New Roman" w:cstheme="minorHAnsi"/>
          <w:sz w:val="24"/>
          <w:szCs w:val="24"/>
          <w:lang w:eastAsia="hr-HR"/>
        </w:rPr>
        <w:t>0.480,18</w:t>
      </w:r>
      <w:r w:rsidR="00DD56CC" w:rsidRPr="00D16FD0">
        <w:rPr>
          <w:rFonts w:eastAsia="Times New Roman" w:cstheme="minorHAnsi"/>
          <w:sz w:val="24"/>
          <w:szCs w:val="24"/>
          <w:lang w:eastAsia="hr-HR"/>
        </w:rPr>
        <w:t xml:space="preserve"> </w:t>
      </w:r>
      <w:bookmarkStart w:id="5" w:name="_Hlk199848905"/>
      <w:r w:rsidR="00DD56CC" w:rsidRPr="00D16FD0">
        <w:rPr>
          <w:rFonts w:eastAsia="Times New Roman" w:cstheme="minorHAnsi"/>
          <w:sz w:val="24"/>
          <w:szCs w:val="24"/>
          <w:lang w:eastAsia="hr-HR"/>
        </w:rPr>
        <w:t>€</w:t>
      </w:r>
      <w:bookmarkEnd w:id="5"/>
      <w:r w:rsidR="00DD56CC" w:rsidRPr="00D16FD0">
        <w:rPr>
          <w:rFonts w:eastAsia="Times New Roman" w:cstheme="minorHAnsi"/>
          <w:sz w:val="24"/>
          <w:szCs w:val="24"/>
          <w:lang w:eastAsia="hr-HR"/>
        </w:rPr>
        <w:t xml:space="preserve">. </w:t>
      </w:r>
      <w:r w:rsidR="004809B5" w:rsidRPr="00D16FD0">
        <w:rPr>
          <w:rFonts w:eastAsia="Times New Roman" w:cstheme="minorHAnsi"/>
          <w:sz w:val="24"/>
          <w:szCs w:val="24"/>
          <w:lang w:eastAsia="hr-HR"/>
        </w:rPr>
        <w:t>P</w:t>
      </w:r>
      <w:r w:rsidRPr="00D16FD0">
        <w:rPr>
          <w:rFonts w:eastAsia="Times New Roman" w:cstheme="minorHAnsi"/>
          <w:sz w:val="24"/>
          <w:szCs w:val="24"/>
          <w:lang w:eastAsia="hr-HR"/>
        </w:rPr>
        <w:t>rihodi od prodaje proizvoda i roba, te pruženih usluga</w:t>
      </w:r>
      <w:r w:rsidR="00265784">
        <w:rPr>
          <w:rFonts w:eastAsia="Times New Roman" w:cstheme="minorHAnsi"/>
          <w:sz w:val="24"/>
          <w:szCs w:val="24"/>
          <w:lang w:eastAsia="hr-HR"/>
        </w:rPr>
        <w:t xml:space="preserve"> su</w:t>
      </w:r>
      <w:r w:rsidR="004809B5" w:rsidRPr="00D16FD0">
        <w:rPr>
          <w:rFonts w:eastAsia="Times New Roman" w:cstheme="minorHAnsi"/>
          <w:sz w:val="24"/>
          <w:szCs w:val="24"/>
          <w:lang w:eastAsia="hr-HR"/>
        </w:rPr>
        <w:t xml:space="preserve"> se </w:t>
      </w:r>
      <w:r w:rsidR="00265784">
        <w:rPr>
          <w:rFonts w:eastAsia="Times New Roman" w:cstheme="minorHAnsi"/>
          <w:sz w:val="24"/>
          <w:szCs w:val="24"/>
          <w:lang w:eastAsia="hr-HR"/>
        </w:rPr>
        <w:t>povećali za 1.579,82</w:t>
      </w:r>
      <w:r w:rsidR="00265784" w:rsidRPr="00D16FD0">
        <w:rPr>
          <w:rFonts w:eastAsia="Times New Roman" w:cstheme="minorHAnsi"/>
          <w:sz w:val="24"/>
          <w:szCs w:val="24"/>
          <w:lang w:eastAsia="hr-HR"/>
        </w:rPr>
        <w:t>€</w:t>
      </w:r>
      <w:r w:rsidR="00265784">
        <w:rPr>
          <w:rFonts w:eastAsia="Times New Roman" w:cstheme="minorHAnsi"/>
          <w:sz w:val="24"/>
          <w:szCs w:val="24"/>
          <w:lang w:eastAsia="hr-HR"/>
        </w:rPr>
        <w:t xml:space="preserve"> </w:t>
      </w:r>
      <w:r w:rsidR="004809B5" w:rsidRPr="00D16FD0">
        <w:rPr>
          <w:rFonts w:eastAsia="Times New Roman" w:cstheme="minorHAnsi"/>
          <w:sz w:val="24"/>
          <w:szCs w:val="24"/>
          <w:lang w:eastAsia="hr-HR"/>
        </w:rPr>
        <w:t xml:space="preserve">, dok kod donacija imamo smanjenje u iznosu od 42.060,00 €. Tekuće donacije smanjuju se za 7.560,00 € iz razloga što se </w:t>
      </w:r>
      <w:bookmarkStart w:id="6" w:name="_Hlk199918016"/>
      <w:r w:rsidR="004809B5" w:rsidRPr="00D16FD0">
        <w:rPr>
          <w:rFonts w:eastAsia="Times New Roman" w:cstheme="minorHAnsi"/>
          <w:sz w:val="24"/>
          <w:szCs w:val="24"/>
          <w:lang w:eastAsia="hr-HR"/>
        </w:rPr>
        <w:t>kod izrade temeljnog plana planiralo zaposliti četvero</w:t>
      </w:r>
      <w:r w:rsidR="00E07B93" w:rsidRPr="00D16FD0">
        <w:rPr>
          <w:rFonts w:eastAsia="Times New Roman" w:cstheme="minorHAnsi"/>
          <w:sz w:val="24"/>
          <w:szCs w:val="24"/>
          <w:lang w:eastAsia="hr-HR"/>
        </w:rPr>
        <w:t xml:space="preserve"> sezonskih</w:t>
      </w:r>
      <w:r w:rsidR="004809B5" w:rsidRPr="00D16FD0">
        <w:rPr>
          <w:rFonts w:eastAsia="Times New Roman" w:cstheme="minorHAnsi"/>
          <w:sz w:val="24"/>
          <w:szCs w:val="24"/>
          <w:lang w:eastAsia="hr-HR"/>
        </w:rPr>
        <w:t xml:space="preserve"> vatrogasaca, a izgledno je zapošljavanje samo jednoga. Odlukom Vlade RH za 2025.g. odlučeno je da će se  zapošljavanje sezonskih vatrogasaca mjesečno sufinancirati sa 750 €, dok je ranije planiran iznos od 6</w:t>
      </w:r>
      <w:r w:rsidR="00E07B93" w:rsidRPr="00D16FD0">
        <w:rPr>
          <w:rFonts w:eastAsia="Times New Roman" w:cstheme="minorHAnsi"/>
          <w:sz w:val="24"/>
          <w:szCs w:val="24"/>
          <w:lang w:eastAsia="hr-HR"/>
        </w:rPr>
        <w:t>6</w:t>
      </w:r>
      <w:r w:rsidR="004809B5" w:rsidRPr="00D16FD0">
        <w:rPr>
          <w:rFonts w:eastAsia="Times New Roman" w:cstheme="minorHAnsi"/>
          <w:sz w:val="24"/>
          <w:szCs w:val="24"/>
          <w:lang w:eastAsia="hr-HR"/>
        </w:rPr>
        <w:t>0</w:t>
      </w:r>
      <w:r w:rsidR="00E07B93" w:rsidRPr="00D16FD0">
        <w:rPr>
          <w:rFonts w:eastAsia="Times New Roman" w:cstheme="minorHAnsi"/>
          <w:sz w:val="24"/>
          <w:szCs w:val="24"/>
          <w:lang w:eastAsia="hr-HR"/>
        </w:rPr>
        <w:t>,00</w:t>
      </w:r>
      <w:r w:rsidR="004809B5" w:rsidRPr="00D16FD0">
        <w:rPr>
          <w:rFonts w:eastAsia="Times New Roman" w:cstheme="minorHAnsi"/>
          <w:sz w:val="24"/>
          <w:szCs w:val="24"/>
          <w:lang w:eastAsia="hr-HR"/>
        </w:rPr>
        <w:t xml:space="preserve"> € kako je bilo prošle godine.  Za zapošljavanje jednog sezonskog vatrogasca novom izmjenom planirano je dobivanje refundacije u iznosu od 3.000,00  € ( 750</w:t>
      </w:r>
      <w:r w:rsidR="00E07B93" w:rsidRPr="00D16FD0">
        <w:rPr>
          <w:rFonts w:eastAsia="Times New Roman" w:cstheme="minorHAnsi"/>
          <w:sz w:val="24"/>
          <w:szCs w:val="24"/>
          <w:lang w:eastAsia="hr-HR"/>
        </w:rPr>
        <w:t>,00</w:t>
      </w:r>
      <w:r w:rsidR="004809B5" w:rsidRPr="00D16FD0">
        <w:rPr>
          <w:rFonts w:eastAsia="Times New Roman" w:cstheme="minorHAnsi"/>
          <w:sz w:val="24"/>
          <w:szCs w:val="24"/>
          <w:lang w:eastAsia="hr-HR"/>
        </w:rPr>
        <w:t xml:space="preserve"> x 4 = 3.000,00 €).  </w:t>
      </w:r>
      <w:bookmarkEnd w:id="6"/>
      <w:r w:rsidR="004809B5" w:rsidRPr="00D16FD0">
        <w:rPr>
          <w:rFonts w:eastAsia="Times New Roman" w:cstheme="minorHAnsi"/>
          <w:sz w:val="24"/>
          <w:szCs w:val="24"/>
          <w:lang w:eastAsia="hr-HR"/>
        </w:rPr>
        <w:t>Kapitalne donacije  smanjuju se za 34.500,00 €. U temeljnom planu bilo je planirano dobivanje donacije od Područne vatrogasne zajednice otoka Krka za nabavku novog vozila. Isto je planirano i u njihovom planu. Kako smo mi u 2025.g. ušli sa velikom viškom prihoda nabavka istog planirana je iz ovog izvora, pa se odustalo od dobivanja donacije od PVZ-a u iznosu od 35.000,00 €.</w:t>
      </w:r>
      <w:r w:rsidR="0027223F" w:rsidRPr="00D16FD0">
        <w:rPr>
          <w:rFonts w:eastAsia="Times New Roman" w:cstheme="minorHAnsi"/>
          <w:sz w:val="24"/>
          <w:szCs w:val="24"/>
          <w:lang w:eastAsia="hr-HR"/>
        </w:rPr>
        <w:t xml:space="preserve"> Zbog dobivanja donacije</w:t>
      </w:r>
      <w:r w:rsidR="00E07B93" w:rsidRPr="00D16FD0">
        <w:rPr>
          <w:rFonts w:eastAsia="Times New Roman" w:cstheme="minorHAnsi"/>
          <w:sz w:val="24"/>
          <w:szCs w:val="24"/>
          <w:lang w:eastAsia="hr-HR"/>
        </w:rPr>
        <w:t xml:space="preserve"> od jednog našeg djelatnika</w:t>
      </w:r>
      <w:r w:rsidR="0027223F" w:rsidRPr="00D16FD0">
        <w:rPr>
          <w:rFonts w:eastAsia="Times New Roman" w:cstheme="minorHAnsi"/>
          <w:sz w:val="24"/>
          <w:szCs w:val="24"/>
          <w:lang w:eastAsia="hr-HR"/>
        </w:rPr>
        <w:t xml:space="preserve"> </w:t>
      </w:r>
      <w:r w:rsidR="0027223F" w:rsidRPr="004C26D1">
        <w:rPr>
          <w:rFonts w:eastAsia="Times New Roman" w:cstheme="minorHAnsi"/>
          <w:sz w:val="24"/>
          <w:szCs w:val="24"/>
          <w:lang w:eastAsia="hr-HR"/>
        </w:rPr>
        <w:t>uređaja za zabavne igre-pikada</w:t>
      </w:r>
      <w:r w:rsidR="0027223F" w:rsidRPr="00D16FD0">
        <w:rPr>
          <w:rFonts w:eastAsia="Times New Roman" w:cstheme="minorHAnsi"/>
          <w:sz w:val="24"/>
          <w:szCs w:val="24"/>
          <w:lang w:eastAsia="hr-HR"/>
        </w:rPr>
        <w:t xml:space="preserve"> planiran je iznos donacije od fizičkih osoba u iznosu od 500,00 €.</w:t>
      </w:r>
      <w:r w:rsidR="00E07B93" w:rsidRPr="00D16FD0">
        <w:rPr>
          <w:rFonts w:eastAsia="Times New Roman" w:cstheme="minorHAnsi"/>
          <w:sz w:val="24"/>
          <w:szCs w:val="24"/>
          <w:lang w:eastAsia="hr-HR"/>
        </w:rPr>
        <w:t xml:space="preserve"> </w:t>
      </w:r>
    </w:p>
    <w:p w14:paraId="5703BCA1" w14:textId="47B928C0" w:rsidR="00350F2E" w:rsidRPr="00D16FD0" w:rsidRDefault="00334A67" w:rsidP="003C330A">
      <w:pPr>
        <w:jc w:val="both"/>
        <w:rPr>
          <w:rFonts w:eastAsia="Times New Roman" w:cstheme="minorHAnsi"/>
          <w:sz w:val="24"/>
          <w:szCs w:val="24"/>
          <w:lang w:eastAsia="hr-HR"/>
        </w:rPr>
      </w:pPr>
      <w:r w:rsidRPr="00D16FD0">
        <w:rPr>
          <w:rFonts w:eastAsia="Times New Roman" w:cstheme="minorHAnsi"/>
          <w:b/>
          <w:bCs/>
          <w:i/>
          <w:iCs/>
          <w:sz w:val="24"/>
          <w:szCs w:val="24"/>
          <w:lang w:eastAsia="hr-HR"/>
        </w:rPr>
        <w:t xml:space="preserve">Prihodi iz nadležnog proračuna  </w:t>
      </w:r>
      <w:r w:rsidR="00282FEA" w:rsidRPr="00D16FD0">
        <w:rPr>
          <w:rFonts w:eastAsia="Times New Roman" w:cstheme="minorHAnsi"/>
          <w:sz w:val="24"/>
          <w:szCs w:val="24"/>
          <w:lang w:eastAsia="hr-HR"/>
        </w:rPr>
        <w:t xml:space="preserve">smanjili su se za 6.744,51 €. </w:t>
      </w:r>
      <w:bookmarkStart w:id="7" w:name="_Hlk199932020"/>
      <w:r w:rsidR="00282FEA" w:rsidRPr="00D16FD0">
        <w:rPr>
          <w:rFonts w:eastAsia="Times New Roman" w:cstheme="minorHAnsi"/>
          <w:sz w:val="24"/>
          <w:szCs w:val="24"/>
          <w:lang w:eastAsia="hr-HR"/>
        </w:rPr>
        <w:t xml:space="preserve">Kako je ranije spomenuto </w:t>
      </w:r>
      <w:r w:rsidR="00282FEA" w:rsidRPr="00D16FD0">
        <w:rPr>
          <w:rFonts w:eastAsia="Times New Roman" w:cstheme="minorHAnsi"/>
          <w:kern w:val="2"/>
          <w:sz w:val="24"/>
          <w:szCs w:val="24"/>
        </w:rPr>
        <w:t xml:space="preserve">Uredbom Vlade Republike Hrvatske od 31. siječnja 2025. godine o načinu financiranja decentraliziranih funkcija te izračuna iznosa pomoći izravnanja za decentralizirane funkcije jedinica lokalne i područne (regionalne) samouprave za 2025. godinu (NN 16/25), propisan je iznos sredstava koje ćemo dobiti u 2025.g. Novi iznos je veći u odnosu na planirana sredstva za 28.255,00 </w:t>
      </w:r>
      <w:r w:rsidR="00282FEA" w:rsidRPr="00D16FD0">
        <w:rPr>
          <w:rFonts w:eastAsia="Times New Roman" w:cstheme="minorHAnsi"/>
          <w:sz w:val="24"/>
          <w:szCs w:val="24"/>
          <w:lang w:eastAsia="hr-HR"/>
        </w:rPr>
        <w:t xml:space="preserve">€. U temeljnom planu decentralizirana sredstva planirala su u istom iznosu koliko su </w:t>
      </w:r>
      <w:r w:rsidR="0024777C" w:rsidRPr="00D16FD0">
        <w:rPr>
          <w:rFonts w:eastAsia="Times New Roman" w:cstheme="minorHAnsi"/>
          <w:sz w:val="24"/>
          <w:szCs w:val="24"/>
          <w:lang w:eastAsia="hr-HR"/>
        </w:rPr>
        <w:t xml:space="preserve">i </w:t>
      </w:r>
      <w:r w:rsidR="00282FEA" w:rsidRPr="00D16FD0">
        <w:rPr>
          <w:rFonts w:eastAsia="Times New Roman" w:cstheme="minorHAnsi"/>
          <w:sz w:val="24"/>
          <w:szCs w:val="24"/>
          <w:lang w:eastAsia="hr-HR"/>
        </w:rPr>
        <w:t>ostvarena u 2024.g. 403.640,00</w:t>
      </w:r>
      <w:r w:rsidR="00CB3C1C" w:rsidRPr="00D16FD0">
        <w:rPr>
          <w:rFonts w:eastAsia="Times New Roman" w:cstheme="minorHAnsi"/>
          <w:sz w:val="24"/>
          <w:szCs w:val="24"/>
          <w:lang w:eastAsia="hr-HR"/>
        </w:rPr>
        <w:t xml:space="preserve"> </w:t>
      </w:r>
      <w:r w:rsidR="00AC2072" w:rsidRPr="00D16FD0">
        <w:rPr>
          <w:rFonts w:eastAsia="Times New Roman" w:cstheme="minorHAnsi"/>
          <w:sz w:val="24"/>
          <w:szCs w:val="24"/>
          <w:lang w:eastAsia="hr-HR"/>
        </w:rPr>
        <w:t>€</w:t>
      </w:r>
      <w:r w:rsidR="0024777C" w:rsidRPr="00D16FD0">
        <w:rPr>
          <w:rFonts w:eastAsia="Times New Roman" w:cstheme="minorHAnsi"/>
          <w:sz w:val="24"/>
          <w:szCs w:val="24"/>
          <w:lang w:eastAsia="hr-HR"/>
        </w:rPr>
        <w:t>,</w:t>
      </w:r>
      <w:r w:rsidR="00AC2072" w:rsidRPr="00D16FD0">
        <w:rPr>
          <w:rFonts w:eastAsia="Times New Roman" w:cstheme="minorHAnsi"/>
          <w:sz w:val="24"/>
          <w:szCs w:val="24"/>
          <w:lang w:eastAsia="hr-HR"/>
        </w:rPr>
        <w:t xml:space="preserve"> </w:t>
      </w:r>
      <w:r w:rsidR="00CB3C1C" w:rsidRPr="00D16FD0">
        <w:rPr>
          <w:rFonts w:eastAsia="Times New Roman" w:cstheme="minorHAnsi"/>
          <w:sz w:val="24"/>
          <w:szCs w:val="24"/>
          <w:lang w:eastAsia="hr-HR"/>
        </w:rPr>
        <w:t>dok će u 2025.g. biti ostvarena u iznosu od 431.895,00 €</w:t>
      </w:r>
    </w:p>
    <w:bookmarkEnd w:id="0"/>
    <w:bookmarkEnd w:id="2"/>
    <w:bookmarkEnd w:id="7"/>
    <w:p w14:paraId="27B0E438" w14:textId="23020D44" w:rsidR="00350F2E" w:rsidRPr="00D16FD0" w:rsidRDefault="00F71DBB" w:rsidP="003C330A">
      <w:pPr>
        <w:jc w:val="both"/>
        <w:rPr>
          <w:rFonts w:eastAsia="Times New Roman" w:cstheme="minorHAnsi"/>
          <w:kern w:val="2"/>
          <w:sz w:val="24"/>
          <w:szCs w:val="24"/>
        </w:rPr>
      </w:pPr>
      <w:r w:rsidRPr="00D16FD0">
        <w:rPr>
          <w:rFonts w:eastAsia="Times New Roman" w:cstheme="minorHAnsi"/>
          <w:b/>
          <w:bCs/>
          <w:i/>
          <w:iCs/>
          <w:sz w:val="24"/>
          <w:szCs w:val="24"/>
          <w:lang w:eastAsia="hr-HR"/>
        </w:rPr>
        <w:t>Prihodi od Grada Krka</w:t>
      </w:r>
      <w:r w:rsidRPr="00D16FD0">
        <w:rPr>
          <w:rFonts w:eastAsia="Times New Roman" w:cstheme="minorHAnsi"/>
          <w:i/>
          <w:iCs/>
          <w:sz w:val="24"/>
          <w:szCs w:val="24"/>
          <w:lang w:eastAsia="hr-HR"/>
        </w:rPr>
        <w:t xml:space="preserve"> </w:t>
      </w:r>
      <w:r w:rsidR="00350F2E" w:rsidRPr="00D16FD0">
        <w:rPr>
          <w:rFonts w:eastAsia="Times New Roman" w:cstheme="minorHAnsi"/>
          <w:i/>
          <w:iCs/>
          <w:sz w:val="24"/>
          <w:szCs w:val="24"/>
          <w:lang w:eastAsia="hr-HR"/>
        </w:rPr>
        <w:t xml:space="preserve">smanjili </w:t>
      </w:r>
      <w:r w:rsidRPr="00D16FD0">
        <w:rPr>
          <w:rFonts w:eastAsia="Times New Roman" w:cstheme="minorHAnsi"/>
          <w:i/>
          <w:iCs/>
          <w:sz w:val="24"/>
          <w:szCs w:val="24"/>
          <w:lang w:eastAsia="hr-HR"/>
        </w:rPr>
        <w:t xml:space="preserve"> su</w:t>
      </w:r>
      <w:r w:rsidR="00350F2E" w:rsidRPr="00D16FD0">
        <w:rPr>
          <w:rFonts w:eastAsia="Times New Roman" w:cstheme="minorHAnsi"/>
          <w:i/>
          <w:iCs/>
          <w:sz w:val="24"/>
          <w:szCs w:val="24"/>
          <w:lang w:eastAsia="hr-HR"/>
        </w:rPr>
        <w:t xml:space="preserve"> se </w:t>
      </w:r>
      <w:r w:rsidRPr="00D16FD0">
        <w:rPr>
          <w:rFonts w:eastAsia="Times New Roman" w:cstheme="minorHAnsi"/>
          <w:i/>
          <w:iCs/>
          <w:sz w:val="24"/>
          <w:szCs w:val="24"/>
          <w:lang w:eastAsia="hr-HR"/>
        </w:rPr>
        <w:t xml:space="preserve">u iznosu od </w:t>
      </w:r>
      <w:r w:rsidR="00350F2E" w:rsidRPr="00D16FD0">
        <w:rPr>
          <w:rFonts w:eastAsia="Times New Roman" w:cstheme="minorHAnsi"/>
          <w:i/>
          <w:iCs/>
          <w:sz w:val="24"/>
          <w:szCs w:val="24"/>
          <w:lang w:eastAsia="hr-HR"/>
        </w:rPr>
        <w:t xml:space="preserve"> </w:t>
      </w:r>
      <w:r w:rsidR="00350F2E" w:rsidRPr="00D16FD0">
        <w:rPr>
          <w:rFonts w:eastAsia="Times New Roman" w:cstheme="minorHAnsi"/>
          <w:sz w:val="24"/>
          <w:szCs w:val="24"/>
          <w:lang w:eastAsia="hr-HR"/>
        </w:rPr>
        <w:t>34.999,51 €.</w:t>
      </w:r>
      <w:r w:rsidRPr="00D16FD0">
        <w:rPr>
          <w:rFonts w:eastAsia="Times New Roman" w:cstheme="minorHAnsi"/>
          <w:i/>
          <w:iCs/>
          <w:sz w:val="24"/>
          <w:szCs w:val="24"/>
          <w:lang w:eastAsia="hr-HR"/>
        </w:rPr>
        <w:t xml:space="preserve"> </w:t>
      </w:r>
      <w:r w:rsidRPr="00D16FD0">
        <w:rPr>
          <w:rFonts w:eastAsia="Times New Roman" w:cstheme="minorHAnsi"/>
          <w:sz w:val="24"/>
          <w:szCs w:val="24"/>
          <w:lang w:eastAsia="hr-HR"/>
        </w:rPr>
        <w:t xml:space="preserve"> Kako je već prije spomenuto kod pomoći iz nenadležnog proračuna i na ovoj poziciji je došlo do </w:t>
      </w:r>
      <w:r w:rsidR="00350F2E" w:rsidRPr="00D16FD0">
        <w:rPr>
          <w:rFonts w:eastAsia="Times New Roman" w:cstheme="minorHAnsi"/>
          <w:sz w:val="24"/>
          <w:szCs w:val="24"/>
          <w:lang w:eastAsia="hr-HR"/>
        </w:rPr>
        <w:t>smanjenja</w:t>
      </w:r>
      <w:r w:rsidRPr="00D16FD0">
        <w:rPr>
          <w:rFonts w:eastAsia="Times New Roman" w:cstheme="minorHAnsi"/>
          <w:sz w:val="24"/>
          <w:szCs w:val="24"/>
          <w:lang w:eastAsia="hr-HR"/>
        </w:rPr>
        <w:t xml:space="preserve"> planiranih sredstava </w:t>
      </w:r>
      <w:r w:rsidR="00350F2E" w:rsidRPr="00D16FD0">
        <w:rPr>
          <w:rFonts w:eastAsia="Times New Roman" w:cstheme="minorHAnsi"/>
          <w:sz w:val="24"/>
          <w:szCs w:val="24"/>
          <w:lang w:eastAsia="hr-HR"/>
        </w:rPr>
        <w:t xml:space="preserve">zbog  pretplate koja je utvrđena na kraju 2024.g. Prilikom obračuna  plaće za 12. </w:t>
      </w:r>
      <w:r w:rsidR="00350F2E" w:rsidRPr="00D16FD0">
        <w:rPr>
          <w:rFonts w:eastAsia="Times New Roman" w:cstheme="minorHAnsi"/>
          <w:sz w:val="24"/>
          <w:szCs w:val="24"/>
          <w:lang w:eastAsia="hr-HR"/>
        </w:rPr>
        <w:lastRenderedPageBreak/>
        <w:t>mjesec i isplate svih naknada prema zaposlenima utvrđeno je postojanje viška u iznosu od 89.939,25 eura od čega se na Grad Krk odnosi 27.317,7</w:t>
      </w:r>
      <w:r w:rsidR="00130083" w:rsidRPr="00D16FD0">
        <w:rPr>
          <w:rFonts w:eastAsia="Times New Roman" w:cstheme="minorHAnsi"/>
          <w:sz w:val="24"/>
          <w:szCs w:val="24"/>
          <w:lang w:eastAsia="hr-HR"/>
        </w:rPr>
        <w:t>1</w:t>
      </w:r>
      <w:r w:rsidR="00350F2E" w:rsidRPr="00D16FD0">
        <w:rPr>
          <w:rFonts w:eastAsia="Times New Roman" w:cstheme="minorHAnsi"/>
          <w:sz w:val="24"/>
          <w:szCs w:val="24"/>
          <w:lang w:eastAsia="hr-HR"/>
        </w:rPr>
        <w:t xml:space="preserve"> €. </w:t>
      </w:r>
      <w:bookmarkStart w:id="8" w:name="_Hlk151381587"/>
      <w:r w:rsidR="00350F2E" w:rsidRPr="00D16FD0">
        <w:rPr>
          <w:rFonts w:eastAsia="Times New Roman" w:cstheme="minorHAnsi"/>
          <w:sz w:val="24"/>
          <w:szCs w:val="24"/>
          <w:lang w:eastAsia="hr-HR"/>
        </w:rPr>
        <w:t xml:space="preserve">Također su se izdvajanja Grada Krka smanjila i zbog povećanja decentralizirana sredstva u odnosu na plan. </w:t>
      </w:r>
      <w:r w:rsidR="00350F2E" w:rsidRPr="00D16FD0">
        <w:rPr>
          <w:rFonts w:eastAsia="Times New Roman" w:cstheme="minorHAnsi"/>
          <w:kern w:val="2"/>
          <w:sz w:val="24"/>
          <w:szCs w:val="24"/>
        </w:rPr>
        <w:t>Uredbom Vlade Republike Hrvatske od 31. siječnja 2025. godine o načinu financiranja decentraliziranih funkcija te izračuna iznosa pomoći izravnanja za decentralizirane funkcije jedinica lokalne i područne (regionalne) samouprave za 2025. godinu (NN 16/25), propisan je iznos sredstava koje ćemo dobiti u 2025.g. Novi iznos je veći u odnosu na planirana sredstva, pa je  i iz tog razloga umanjen iznos koji treba izdvojiti Grad Krk u 2025.g. ( umanjeno je za 7.681,8</w:t>
      </w:r>
      <w:r w:rsidR="00130083" w:rsidRPr="00D16FD0">
        <w:rPr>
          <w:rFonts w:eastAsia="Times New Roman" w:cstheme="minorHAnsi"/>
          <w:kern w:val="2"/>
          <w:sz w:val="24"/>
          <w:szCs w:val="24"/>
        </w:rPr>
        <w:t>0</w:t>
      </w:r>
      <w:r w:rsidR="00350F2E" w:rsidRPr="00D16FD0">
        <w:rPr>
          <w:rFonts w:eastAsia="Times New Roman" w:cstheme="minorHAnsi"/>
          <w:kern w:val="2"/>
          <w:sz w:val="24"/>
          <w:szCs w:val="24"/>
        </w:rPr>
        <w:t xml:space="preserve"> </w:t>
      </w:r>
      <w:r w:rsidR="00350F2E" w:rsidRPr="00D16FD0">
        <w:rPr>
          <w:rFonts w:eastAsia="Times New Roman" w:cstheme="minorHAnsi"/>
          <w:sz w:val="24"/>
          <w:szCs w:val="24"/>
          <w:lang w:eastAsia="hr-HR"/>
        </w:rPr>
        <w:t>€).</w:t>
      </w:r>
    </w:p>
    <w:p w14:paraId="4C8D2049" w14:textId="77777777" w:rsidR="00283B03" w:rsidRPr="00D16FD0" w:rsidRDefault="00350F2E" w:rsidP="00283B03">
      <w:pPr>
        <w:rPr>
          <w:rFonts w:eastAsia="Times New Roman" w:cstheme="minorHAnsi"/>
          <w:sz w:val="24"/>
          <w:szCs w:val="24"/>
          <w:lang w:eastAsia="hr-HR"/>
        </w:rPr>
      </w:pPr>
      <w:r w:rsidRPr="00D16FD0">
        <w:rPr>
          <w:rFonts w:eastAsia="Times New Roman" w:cstheme="minorHAnsi"/>
          <w:b/>
          <w:bCs/>
          <w:i/>
          <w:iCs/>
          <w:sz w:val="24"/>
          <w:szCs w:val="24"/>
          <w:lang w:eastAsia="hr-HR"/>
        </w:rPr>
        <w:t>Ostali prihodi</w:t>
      </w:r>
      <w:r w:rsidRPr="00D16FD0">
        <w:rPr>
          <w:rFonts w:eastAsia="Times New Roman" w:cstheme="minorHAnsi"/>
          <w:b/>
          <w:bCs/>
          <w:sz w:val="24"/>
          <w:szCs w:val="24"/>
          <w:lang w:eastAsia="hr-HR"/>
        </w:rPr>
        <w:t xml:space="preserve"> </w:t>
      </w:r>
      <w:r w:rsidRPr="00D16FD0">
        <w:rPr>
          <w:rFonts w:eastAsia="Times New Roman" w:cstheme="minorHAnsi"/>
          <w:sz w:val="24"/>
          <w:szCs w:val="24"/>
          <w:lang w:eastAsia="hr-HR"/>
        </w:rPr>
        <w:t xml:space="preserve">planirani su u istom iznosu kao i u temeljnom planu. </w:t>
      </w:r>
    </w:p>
    <w:p w14:paraId="16460412" w14:textId="77777777" w:rsidR="00570740" w:rsidRPr="00D16FD0" w:rsidRDefault="00570740" w:rsidP="00283B03">
      <w:pPr>
        <w:rPr>
          <w:rFonts w:eastAsia="Times New Roman" w:cstheme="minorHAnsi"/>
          <w:sz w:val="24"/>
          <w:szCs w:val="24"/>
          <w:lang w:eastAsia="hr-HR"/>
        </w:rPr>
      </w:pPr>
    </w:p>
    <w:p w14:paraId="253A87D4" w14:textId="5179A62F" w:rsidR="00283B03" w:rsidRDefault="00283B03" w:rsidP="00283B03">
      <w:pPr>
        <w:rPr>
          <w:rFonts w:cstheme="minorHAnsi"/>
          <w:b/>
          <w:i/>
          <w:iCs/>
          <w:sz w:val="28"/>
          <w:szCs w:val="28"/>
          <w:u w:val="single"/>
        </w:rPr>
      </w:pPr>
      <w:r w:rsidRPr="00D16FD0">
        <w:rPr>
          <w:rFonts w:cstheme="minorHAnsi"/>
          <w:b/>
          <w:i/>
          <w:iCs/>
          <w:sz w:val="28"/>
          <w:szCs w:val="28"/>
          <w:u w:val="single"/>
        </w:rPr>
        <w:t>Preneseni višak prihoda</w:t>
      </w:r>
    </w:p>
    <w:p w14:paraId="1F930144" w14:textId="77777777" w:rsidR="00732122" w:rsidRPr="00D16FD0" w:rsidRDefault="00732122" w:rsidP="00283B03">
      <w:pPr>
        <w:rPr>
          <w:rFonts w:cstheme="minorHAnsi"/>
          <w:b/>
          <w:i/>
          <w:iCs/>
          <w:sz w:val="28"/>
          <w:szCs w:val="28"/>
          <w:u w:val="single"/>
        </w:rPr>
      </w:pPr>
    </w:p>
    <w:p w14:paraId="5102BFF6" w14:textId="6EE65F63" w:rsidR="00283B03" w:rsidRPr="00D16FD0" w:rsidRDefault="00283B03" w:rsidP="00283B03">
      <w:pPr>
        <w:rPr>
          <w:rFonts w:eastAsia="Times New Roman" w:cstheme="minorHAnsi"/>
        </w:rPr>
      </w:pPr>
      <w:r w:rsidRPr="00D16FD0">
        <w:rPr>
          <w:rFonts w:eastAsia="Times New Roman" w:cstheme="minorHAnsi"/>
          <w:kern w:val="2"/>
        </w:rPr>
        <w:t>U 2024. godini ostvaren je višak prihoda poslovanja u iznosu od 133.469,17 € , te  manj</w:t>
      </w:r>
      <w:r w:rsidR="00D16FD0" w:rsidRPr="00D16FD0">
        <w:rPr>
          <w:rFonts w:eastAsia="Times New Roman" w:cstheme="minorHAnsi"/>
          <w:kern w:val="2"/>
        </w:rPr>
        <w:t>a</w:t>
      </w:r>
      <w:r w:rsidRPr="00D16FD0">
        <w:rPr>
          <w:rFonts w:eastAsia="Times New Roman" w:cstheme="minorHAnsi"/>
          <w:kern w:val="2"/>
        </w:rPr>
        <w:t>k prihoda od nefinancijske imovine u iznosu od</w:t>
      </w:r>
      <w:r w:rsidRPr="00D16FD0">
        <w:rPr>
          <w:rFonts w:eastAsia="Times New Roman" w:cstheme="minorHAnsi"/>
        </w:rPr>
        <w:t xml:space="preserve"> 45.593,72 €. Manjak prihoda od nefinancijske imovine umanjen je preko korekcije financijskog rezultata i iznosio je 16.080,00 €.</w:t>
      </w:r>
    </w:p>
    <w:p w14:paraId="718B1E1A" w14:textId="77777777" w:rsidR="00283B03" w:rsidRPr="00D16FD0" w:rsidRDefault="00283B03" w:rsidP="00283B03">
      <w:pPr>
        <w:jc w:val="both"/>
        <w:rPr>
          <w:rFonts w:eastAsia="Times New Roman" w:cstheme="minorHAnsi"/>
        </w:rPr>
      </w:pPr>
      <w:r w:rsidRPr="00D16FD0">
        <w:rPr>
          <w:rFonts w:eastAsia="Times New Roman" w:cstheme="minorHAnsi"/>
        </w:rPr>
        <w:t xml:space="preserve">Akumulirani preneseni višak prihoda iz 2023. godine nakon knjiženja Odluke Vatrogasnog vijeća od 06.02.2024. godine o raspodjeli rezultata poslovanja iznosio je 24.308,87 €. </w:t>
      </w:r>
    </w:p>
    <w:p w14:paraId="010EAE34" w14:textId="77777777" w:rsidR="00283B03" w:rsidRPr="00D16FD0" w:rsidRDefault="00283B03" w:rsidP="00283B03">
      <w:pPr>
        <w:jc w:val="both"/>
        <w:rPr>
          <w:rFonts w:eastAsia="Times New Roman" w:cstheme="minorHAnsi"/>
        </w:rPr>
      </w:pPr>
      <w:r w:rsidRPr="00D16FD0">
        <w:rPr>
          <w:rFonts w:eastAsia="Times New Roman" w:cstheme="minorHAnsi"/>
        </w:rPr>
        <w:t>Višak prihoda poslovanja sastoji se od prenesenog viška prihoda u iznosu od 24.308,87 €, te viška prihoda poslovanja  u iznosu od 133.469,17 € što ukupno iznosi kn 157.778,04 €. Manjak prihoda od nefinancijske imovine ukupno iznosi  45.593,72 €. Nakon izvršene korekcije financijskog rezultata višak prihoda poslovanja iznosi 128.264,32 €, dok manjak prihoda iznosi 16.080,00 .</w:t>
      </w:r>
    </w:p>
    <w:p w14:paraId="2B3DC3F4" w14:textId="558A9CE8" w:rsidR="00283B03" w:rsidRPr="00D16FD0" w:rsidRDefault="00283B03" w:rsidP="00283B03">
      <w:pPr>
        <w:jc w:val="both"/>
        <w:rPr>
          <w:rFonts w:eastAsia="Times New Roman" w:cstheme="minorHAnsi"/>
        </w:rPr>
      </w:pPr>
      <w:r w:rsidRPr="00D16FD0">
        <w:rPr>
          <w:rFonts w:eastAsia="Times New Roman" w:cstheme="minorHAnsi"/>
        </w:rPr>
        <w:t xml:space="preserve">Nakon predaje završnog računa na  sjednici Vatrogasnog vijeća JVP Grada Krka donesena je odluka o raspodjeli rezultata poslovanja, na način da  se manjak prihoda od nefinancijske imovine namirio iz ostvarenog viška, pa  u 2025. godini stvarni raspoloživi višak prihoda iznosi  112.184,32 €. </w:t>
      </w:r>
    </w:p>
    <w:p w14:paraId="7B9330EB" w14:textId="77777777" w:rsidR="00283B03" w:rsidRPr="00D16FD0" w:rsidRDefault="00283B03" w:rsidP="00283B03">
      <w:pPr>
        <w:tabs>
          <w:tab w:val="center" w:pos="4536"/>
          <w:tab w:val="right" w:pos="9072"/>
        </w:tabs>
        <w:spacing w:after="0" w:line="240" w:lineRule="auto"/>
        <w:jc w:val="both"/>
        <w:rPr>
          <w:rFonts w:eastAsia="Times New Roman" w:cstheme="minorHAnsi"/>
        </w:rPr>
      </w:pPr>
      <w:r w:rsidRPr="00D16FD0">
        <w:rPr>
          <w:rFonts w:eastAsia="Times New Roman" w:cstheme="minorHAnsi"/>
        </w:rPr>
        <w:t xml:space="preserve">PRENESENI VIŠAK PRIHODA: </w:t>
      </w:r>
      <w:r w:rsidRPr="00D16FD0">
        <w:rPr>
          <w:rFonts w:eastAsia="Times New Roman" w:cstheme="minorHAnsi"/>
        </w:rPr>
        <w:tab/>
      </w:r>
      <w:r w:rsidRPr="00D16FD0">
        <w:rPr>
          <w:rFonts w:eastAsia="Times New Roman" w:cstheme="minorHAnsi"/>
        </w:rPr>
        <w:tab/>
        <w:t>24.308,87 €</w:t>
      </w:r>
    </w:p>
    <w:p w14:paraId="58C8A570" w14:textId="77777777" w:rsidR="00283B03" w:rsidRPr="00D16FD0" w:rsidRDefault="00283B03" w:rsidP="00283B03">
      <w:pPr>
        <w:tabs>
          <w:tab w:val="center" w:pos="4536"/>
          <w:tab w:val="right" w:pos="9072"/>
        </w:tabs>
        <w:spacing w:after="0" w:line="240" w:lineRule="auto"/>
        <w:jc w:val="both"/>
        <w:rPr>
          <w:rFonts w:eastAsia="Times New Roman" w:cstheme="minorHAnsi"/>
          <w:u w:val="single"/>
        </w:rPr>
      </w:pPr>
      <w:r w:rsidRPr="00D16FD0">
        <w:rPr>
          <w:rFonts w:eastAsia="Times New Roman" w:cstheme="minorHAnsi"/>
          <w:u w:val="single"/>
        </w:rPr>
        <w:t xml:space="preserve">VIŠAK PRIHODA POSLOVANJA:                        </w:t>
      </w:r>
      <w:r w:rsidRPr="00D16FD0">
        <w:rPr>
          <w:rFonts w:eastAsia="Times New Roman" w:cstheme="minorHAnsi"/>
          <w:u w:val="single"/>
        </w:rPr>
        <w:tab/>
      </w:r>
      <w:r w:rsidRPr="00D16FD0">
        <w:rPr>
          <w:rFonts w:eastAsia="Times New Roman" w:cstheme="minorHAnsi"/>
          <w:u w:val="single"/>
        </w:rPr>
        <w:tab/>
        <w:t xml:space="preserve">   133.469,17 €</w:t>
      </w:r>
    </w:p>
    <w:p w14:paraId="247F97E0" w14:textId="77777777" w:rsidR="00283B03" w:rsidRPr="00D16FD0" w:rsidRDefault="00283B03" w:rsidP="00283B03">
      <w:pPr>
        <w:tabs>
          <w:tab w:val="center" w:pos="4536"/>
          <w:tab w:val="right" w:pos="9072"/>
        </w:tabs>
        <w:spacing w:after="0" w:line="240" w:lineRule="auto"/>
        <w:jc w:val="both"/>
        <w:rPr>
          <w:rFonts w:eastAsia="Times New Roman" w:cstheme="minorHAnsi"/>
          <w:bCs/>
        </w:rPr>
      </w:pPr>
      <w:r w:rsidRPr="00D16FD0">
        <w:rPr>
          <w:rFonts w:eastAsia="Times New Roman" w:cstheme="minorHAnsi"/>
          <w:bCs/>
        </w:rPr>
        <w:t xml:space="preserve">UKUPAN VIŠAK:                                                    </w:t>
      </w:r>
      <w:r w:rsidRPr="00D16FD0">
        <w:rPr>
          <w:rFonts w:eastAsia="Times New Roman" w:cstheme="minorHAnsi"/>
          <w:bCs/>
        </w:rPr>
        <w:tab/>
      </w:r>
      <w:r w:rsidRPr="00D16FD0">
        <w:rPr>
          <w:rFonts w:eastAsia="Times New Roman" w:cstheme="minorHAnsi"/>
          <w:bCs/>
        </w:rPr>
        <w:tab/>
        <w:t xml:space="preserve"> 157.778,04 </w:t>
      </w:r>
      <w:r w:rsidRPr="00D16FD0">
        <w:rPr>
          <w:rFonts w:eastAsia="Times New Roman" w:cstheme="minorHAnsi"/>
        </w:rPr>
        <w:t>€</w:t>
      </w:r>
    </w:p>
    <w:p w14:paraId="4DF22C37" w14:textId="77777777" w:rsidR="00283B03" w:rsidRPr="00D16FD0" w:rsidRDefault="00283B03" w:rsidP="00283B03">
      <w:pPr>
        <w:tabs>
          <w:tab w:val="center" w:pos="4536"/>
          <w:tab w:val="right" w:pos="9072"/>
        </w:tabs>
        <w:spacing w:after="0" w:line="240" w:lineRule="auto"/>
        <w:jc w:val="both"/>
        <w:rPr>
          <w:rFonts w:eastAsia="Times New Roman" w:cstheme="minorHAnsi"/>
          <w:bCs/>
          <w:u w:val="single"/>
        </w:rPr>
      </w:pPr>
      <w:r w:rsidRPr="00D16FD0">
        <w:rPr>
          <w:rFonts w:eastAsia="Times New Roman" w:cstheme="minorHAnsi"/>
          <w:bCs/>
          <w:u w:val="single"/>
        </w:rPr>
        <w:t xml:space="preserve">MANJAK PRIHODA  OD NEFINANCIJSKE IMOVINE:                                                                        -45.593,72 </w:t>
      </w:r>
      <w:r w:rsidRPr="00D16FD0">
        <w:rPr>
          <w:rFonts w:eastAsia="Times New Roman" w:cstheme="minorHAnsi"/>
          <w:u w:val="single"/>
        </w:rPr>
        <w:t>€</w:t>
      </w:r>
    </w:p>
    <w:p w14:paraId="5E970A87" w14:textId="77777777" w:rsidR="00283B03" w:rsidRPr="00D16FD0" w:rsidRDefault="00283B03" w:rsidP="00283B03">
      <w:pPr>
        <w:tabs>
          <w:tab w:val="center" w:pos="4536"/>
          <w:tab w:val="right" w:pos="9072"/>
        </w:tabs>
        <w:spacing w:after="0" w:line="240" w:lineRule="auto"/>
        <w:jc w:val="both"/>
        <w:rPr>
          <w:rFonts w:eastAsia="Times New Roman" w:cstheme="minorHAnsi"/>
          <w:bCs/>
        </w:rPr>
      </w:pPr>
    </w:p>
    <w:p w14:paraId="637BC0FF" w14:textId="77777777" w:rsidR="00283B03" w:rsidRPr="00D16FD0" w:rsidRDefault="00283B03" w:rsidP="00283B03">
      <w:pPr>
        <w:tabs>
          <w:tab w:val="center" w:pos="4536"/>
          <w:tab w:val="right" w:pos="9072"/>
        </w:tabs>
        <w:spacing w:after="0" w:line="240" w:lineRule="auto"/>
        <w:jc w:val="both"/>
        <w:rPr>
          <w:rFonts w:eastAsia="Times New Roman" w:cstheme="minorHAnsi"/>
          <w:b/>
        </w:rPr>
      </w:pPr>
      <w:r w:rsidRPr="00D16FD0">
        <w:rPr>
          <w:rFonts w:eastAsia="Times New Roman" w:cstheme="minorHAnsi"/>
          <w:b/>
        </w:rPr>
        <w:t>VIŠAK PRIHODA RASPOLOŽIV U SLIJEDEĆEM RAZDOBLJU                                                        112.184,32 €</w:t>
      </w:r>
    </w:p>
    <w:p w14:paraId="0A69538A" w14:textId="77777777" w:rsidR="00283B03" w:rsidRPr="00D16FD0" w:rsidRDefault="00283B03" w:rsidP="00283B03">
      <w:pPr>
        <w:tabs>
          <w:tab w:val="center" w:pos="4536"/>
          <w:tab w:val="right" w:pos="9072"/>
        </w:tabs>
        <w:spacing w:after="0" w:line="240" w:lineRule="auto"/>
        <w:jc w:val="both"/>
        <w:rPr>
          <w:rFonts w:eastAsia="Times New Roman" w:cstheme="minorHAnsi"/>
          <w:b/>
        </w:rPr>
      </w:pPr>
    </w:p>
    <w:p w14:paraId="150DC0EE" w14:textId="77777777" w:rsidR="009D1A2E" w:rsidRPr="00D16FD0" w:rsidRDefault="009D1A2E" w:rsidP="009D1A2E">
      <w:pPr>
        <w:spacing w:after="0" w:line="240" w:lineRule="auto"/>
        <w:jc w:val="both"/>
        <w:rPr>
          <w:rFonts w:eastAsia="Times New Roman" w:cstheme="minorHAnsi"/>
          <w:sz w:val="24"/>
          <w:szCs w:val="24"/>
          <w:lang w:eastAsia="hr-HR"/>
        </w:rPr>
      </w:pPr>
      <w:r w:rsidRPr="00D16FD0">
        <w:rPr>
          <w:rFonts w:eastAsia="Times New Roman" w:cstheme="minorHAnsi"/>
          <w:sz w:val="24"/>
          <w:szCs w:val="24"/>
          <w:lang w:eastAsia="hr-HR"/>
        </w:rPr>
        <w:tab/>
      </w:r>
      <w:r w:rsidRPr="00D16FD0">
        <w:rPr>
          <w:rFonts w:eastAsia="Times New Roman" w:cstheme="minorHAnsi"/>
          <w:sz w:val="24"/>
          <w:szCs w:val="24"/>
          <w:lang w:eastAsia="hr-HR"/>
        </w:rPr>
        <w:tab/>
      </w:r>
      <w:r w:rsidRPr="00D16FD0">
        <w:rPr>
          <w:rFonts w:eastAsia="Times New Roman" w:cstheme="minorHAnsi"/>
          <w:sz w:val="24"/>
          <w:szCs w:val="24"/>
          <w:lang w:eastAsia="hr-HR"/>
        </w:rPr>
        <w:tab/>
      </w:r>
      <w:r w:rsidRPr="00D16FD0">
        <w:rPr>
          <w:rFonts w:eastAsia="Times New Roman" w:cstheme="minorHAnsi"/>
          <w:sz w:val="24"/>
          <w:szCs w:val="24"/>
          <w:lang w:eastAsia="hr-HR"/>
        </w:rPr>
        <w:tab/>
        <w:t xml:space="preserve">                </w:t>
      </w:r>
    </w:p>
    <w:p w14:paraId="4BAF39F6" w14:textId="2381EB51" w:rsidR="009D1A2E" w:rsidRPr="00D16FD0" w:rsidRDefault="009D1A2E" w:rsidP="009D1A2E">
      <w:pPr>
        <w:spacing w:after="0" w:line="240" w:lineRule="auto"/>
        <w:jc w:val="both"/>
        <w:rPr>
          <w:rFonts w:eastAsia="Times New Roman" w:cstheme="minorHAnsi"/>
          <w:sz w:val="24"/>
          <w:szCs w:val="24"/>
          <w:lang w:eastAsia="hr-HR"/>
        </w:rPr>
      </w:pPr>
      <w:r w:rsidRPr="00D16FD0">
        <w:rPr>
          <w:rFonts w:eastAsia="Times New Roman" w:cstheme="minorHAnsi"/>
          <w:sz w:val="24"/>
          <w:szCs w:val="24"/>
          <w:lang w:eastAsia="hr-HR"/>
        </w:rPr>
        <w:t>Razlog ovako velikog viška vezan je uz više faktora. Naime u 2024.g.  JVP Grada Krka je</w:t>
      </w:r>
      <w:r w:rsidR="00AC472D">
        <w:rPr>
          <w:rFonts w:eastAsia="Times New Roman" w:cstheme="minorHAnsi"/>
          <w:sz w:val="24"/>
          <w:szCs w:val="24"/>
          <w:lang w:eastAsia="hr-HR"/>
        </w:rPr>
        <w:t xml:space="preserve"> bila u vrlo </w:t>
      </w:r>
      <w:r w:rsidRPr="00D16FD0">
        <w:rPr>
          <w:rFonts w:eastAsia="Times New Roman" w:cstheme="minorHAnsi"/>
          <w:sz w:val="24"/>
          <w:szCs w:val="24"/>
          <w:lang w:eastAsia="hr-HR"/>
        </w:rPr>
        <w:t>neizvjesn</w:t>
      </w:r>
      <w:r w:rsidR="00AC472D">
        <w:rPr>
          <w:rFonts w:eastAsia="Times New Roman" w:cstheme="minorHAnsi"/>
          <w:sz w:val="24"/>
          <w:szCs w:val="24"/>
          <w:lang w:eastAsia="hr-HR"/>
        </w:rPr>
        <w:t>oj</w:t>
      </w:r>
      <w:r w:rsidRPr="00D16FD0">
        <w:rPr>
          <w:rFonts w:eastAsia="Times New Roman" w:cstheme="minorHAnsi"/>
          <w:sz w:val="24"/>
          <w:szCs w:val="24"/>
          <w:lang w:eastAsia="hr-HR"/>
        </w:rPr>
        <w:t xml:space="preserve"> situacij</w:t>
      </w:r>
      <w:r w:rsidR="00AC472D">
        <w:rPr>
          <w:rFonts w:eastAsia="Times New Roman" w:cstheme="minorHAnsi"/>
          <w:sz w:val="24"/>
          <w:szCs w:val="24"/>
          <w:lang w:eastAsia="hr-HR"/>
        </w:rPr>
        <w:t>i</w:t>
      </w:r>
      <w:r w:rsidRPr="00D16FD0">
        <w:rPr>
          <w:rFonts w:eastAsia="Times New Roman" w:cstheme="minorHAnsi"/>
          <w:sz w:val="24"/>
          <w:szCs w:val="24"/>
          <w:lang w:eastAsia="hr-HR"/>
        </w:rPr>
        <w:t xml:space="preserve"> koja je nastala zbog manjka koji je utvrđen prilikom izrade temeljnog  Financijskog plana za 2024.g. i čekanja do 11. mjeseca da sve JLS usvoje svoje rebalanse proračuna i da potpišu II. Aneks Ugovora o financiranju rashoda za zaposlene za 2025.g., odnosno da ispoštuju svoje obveze. U postrojbi su se podmirivali rashodi za zaposlene i samo nužni materijalni rashodi da bi se prebrodilo to teško i neizvjesno razdoblje. Svaki mjesec je bio upitan da li ćemo imati dovoljno sredstava za isplatu plaća, jer su uplate JLS-u pristizale po </w:t>
      </w:r>
      <w:r w:rsidRPr="00D16FD0">
        <w:rPr>
          <w:rFonts w:eastAsia="Times New Roman" w:cstheme="minorHAnsi"/>
          <w:sz w:val="24"/>
          <w:szCs w:val="24"/>
          <w:lang w:eastAsia="hr-HR"/>
        </w:rPr>
        <w:lastRenderedPageBreak/>
        <w:t>temeljnom Aneksu za 2024.g. Sve to su dodatno zakomplicirale  obveze isplate otpremnina za 4 djelatnika (zadnji je otišao u mirovinu u 31.07.24.), te isplata sedam jubilarnih nagrada što je to dovelo do potrebe velike racionalizacije troškova i obavljanja samo nužnih servisa i nabavki kako bi se prevladalo teško razdoblje. U 11</w:t>
      </w:r>
      <w:r w:rsidR="003C330A">
        <w:rPr>
          <w:rFonts w:eastAsia="Times New Roman" w:cstheme="minorHAnsi"/>
          <w:sz w:val="24"/>
          <w:szCs w:val="24"/>
          <w:lang w:eastAsia="hr-HR"/>
        </w:rPr>
        <w:t>.</w:t>
      </w:r>
      <w:r w:rsidRPr="00D16FD0">
        <w:rPr>
          <w:rFonts w:eastAsia="Times New Roman" w:cstheme="minorHAnsi"/>
          <w:sz w:val="24"/>
          <w:szCs w:val="24"/>
          <w:lang w:eastAsia="hr-HR"/>
        </w:rPr>
        <w:t xml:space="preserve"> mjesecu kada su pristigle uplate razlika prema II</w:t>
      </w:r>
      <w:r w:rsidR="003C330A">
        <w:rPr>
          <w:rFonts w:eastAsia="Times New Roman" w:cstheme="minorHAnsi"/>
          <w:sz w:val="24"/>
          <w:szCs w:val="24"/>
          <w:lang w:eastAsia="hr-HR"/>
        </w:rPr>
        <w:t>.</w:t>
      </w:r>
      <w:r w:rsidRPr="00D16FD0">
        <w:rPr>
          <w:rFonts w:eastAsia="Times New Roman" w:cstheme="minorHAnsi"/>
          <w:sz w:val="24"/>
          <w:szCs w:val="24"/>
          <w:lang w:eastAsia="hr-HR"/>
        </w:rPr>
        <w:t xml:space="preserve"> Aneksu situacija se normalizirala. U postrojbi je prilikom izrade II</w:t>
      </w:r>
      <w:r w:rsidR="003C330A">
        <w:rPr>
          <w:rFonts w:eastAsia="Times New Roman" w:cstheme="minorHAnsi"/>
          <w:sz w:val="24"/>
          <w:szCs w:val="24"/>
          <w:lang w:eastAsia="hr-HR"/>
        </w:rPr>
        <w:t xml:space="preserve">. </w:t>
      </w:r>
      <w:r w:rsidRPr="00D16FD0">
        <w:rPr>
          <w:rFonts w:eastAsia="Times New Roman" w:cstheme="minorHAnsi"/>
          <w:sz w:val="24"/>
          <w:szCs w:val="24"/>
          <w:lang w:eastAsia="hr-HR"/>
        </w:rPr>
        <w:t>rebalansa Financijskog plana za 2024.g. utvrđeno da sva planirana sredstva koja su definirana u II</w:t>
      </w:r>
      <w:r w:rsidR="003C330A">
        <w:rPr>
          <w:rFonts w:eastAsia="Times New Roman" w:cstheme="minorHAnsi"/>
          <w:sz w:val="24"/>
          <w:szCs w:val="24"/>
          <w:lang w:eastAsia="hr-HR"/>
        </w:rPr>
        <w:t>.</w:t>
      </w:r>
      <w:r w:rsidRPr="00D16FD0">
        <w:rPr>
          <w:rFonts w:eastAsia="Times New Roman" w:cstheme="minorHAnsi"/>
          <w:sz w:val="24"/>
          <w:szCs w:val="24"/>
          <w:lang w:eastAsia="hr-HR"/>
        </w:rPr>
        <w:t xml:space="preserve"> Aneksu neće biti utrošena odnosno da će doći do pretplate. Tek krajem godine odnosno u 11. i 12. mjesecu situacija se popravila odnosno stigle su dugo čekane uplate. Krajem 2024.g. transferirana su sva planirana sredstva za redovnu djelatnost i nije ih bilo moguće sve potrošiti. Iz tog razloga je ostvaren veliki višak. </w:t>
      </w:r>
      <w:bookmarkStart w:id="9" w:name="_Hlk193110907"/>
    </w:p>
    <w:p w14:paraId="2BE5E578" w14:textId="2BE5E578" w:rsidR="003B19C0" w:rsidRDefault="00A50B75" w:rsidP="009D1A2E">
      <w:pPr>
        <w:spacing w:after="0" w:line="240" w:lineRule="auto"/>
        <w:jc w:val="both"/>
        <w:rPr>
          <w:rFonts w:eastAsia="Times New Roman" w:cstheme="minorHAnsi"/>
          <w:sz w:val="24"/>
          <w:szCs w:val="24"/>
          <w:lang w:eastAsia="hr-HR"/>
        </w:rPr>
      </w:pPr>
      <w:r>
        <w:rPr>
          <w:rFonts w:eastAsia="Times New Roman" w:cstheme="minorHAnsi"/>
          <w:sz w:val="24"/>
          <w:szCs w:val="24"/>
          <w:lang w:eastAsia="hr-HR"/>
        </w:rPr>
        <w:t>Kod pozicije viška prihoda od donacija dodana je i pozicija manjka prihoda zbog otpisa dugogodišnjeg potraživanja. Naime na</w:t>
      </w:r>
      <w:r w:rsidR="003B19C0" w:rsidRPr="003B19C0">
        <w:rPr>
          <w:rFonts w:eastAsia="Times New Roman" w:cstheme="minorHAnsi"/>
          <w:sz w:val="24"/>
          <w:szCs w:val="24"/>
          <w:lang w:eastAsia="hr-HR"/>
        </w:rPr>
        <w:t xml:space="preserve"> sjednici Vatrogasnog vijeća donesena je Odluka o otpisu potraživanja u iznosu od 1.579,82 €. Radi se o dugogodišnjem naslijeđenom potraživanju JVP Grada Krka koje se  više od trinaest godina vodilo u  bilanci na poziciji 12911-Potraživanje za naknade koje se refundiraju u iznosu od 1.579,82 €. Tu se radi o potraživanju kojeg smo kao početni saldo preuzeli 01.01.2013.g. od knjigovodstvenog servisa nakon što je u JVP Grada Krka zaposlena djelatnica koja je preuzela vođenje računovodstva. Naime prilikom primopredaje dokumenata od knjigovodstvenog servisa dobivene su samo financijske kartice i Dnevnik knjiženja za 2012. godinu, a  za razdoblje do 2012.godine  nisu. Kako nije dobiven uvid u financijske kartice ranijih godina nije se moglo  utvrditi o kakvim se potraživanjima radi. Kontaktiranjem HZZO-a, Područnih ureda u Rijeci i u Krku dobivene su  njihove knjigovodstvene kartice  za 2008., 2009. i 2011. godinu, na temelju čega je utvrđeno da su sva potraživanja za refundaciju bolovanja podmirena. Svake godine popisna povjerenstva za financijsku imovinu i obveze utvrđuju ovo činjenično stanje i saldo na kontu 129110 se samo prenosi iz godine u godinu. Prilikom provođenja popisa za 2024.g. popisno povjerenstvo na temelju uvida u svu priloženu dokumentaciju koja se nalazi u prilogu izvješća  dana 17.01.2025. godine dalo je prijedlog zapovjedniku da se spomenuto potraživanje otpiše i makne iz evidencije. Zaključeno je da nema smisla isto nakon toliko godina  više povlačiti po knjigama kada se ne može utvrditi na koga se potraživanje odnosi odnosno zna se da neće biti naplaćeno. Zapovjednik je prihvatio prijedlog popisnog povjerenstva i donio odluku da se izvrši otpis potraživanja u iznosu od 1.579,82 €. Da bi se ovo moglo provesti potrebna je bila odluka Vatrogasnog vijeća iz razloga što se mora knjižiti manjak prihoda poslovanja. Otpis potraživanja proveo se na način da se knjižilo zatvaranje potraživanja 12911 uz istovremeno knjiženje promjene u obujmu i vrijednosti imovine na 91511, te uz knjiženje na 92224 Manjak prihoda poslovanja-ispravci iz prethodnih razdoblja. Manjak prihoda namiriti će se iz prenesenog viška prihoda i primitaka prilikom korekcije rezultata poslovanja na kraju poslovne godine.  Nakon knjiženja manjka preneseni </w:t>
      </w:r>
      <w:r w:rsidR="0028725D">
        <w:rPr>
          <w:rFonts w:eastAsia="Times New Roman" w:cstheme="minorHAnsi"/>
          <w:sz w:val="24"/>
          <w:szCs w:val="24"/>
          <w:lang w:eastAsia="hr-HR"/>
        </w:rPr>
        <w:t xml:space="preserve"> raspoloživi </w:t>
      </w:r>
      <w:r w:rsidR="003B19C0" w:rsidRPr="003B19C0">
        <w:rPr>
          <w:rFonts w:eastAsia="Times New Roman" w:cstheme="minorHAnsi"/>
          <w:sz w:val="24"/>
          <w:szCs w:val="24"/>
          <w:lang w:eastAsia="hr-HR"/>
        </w:rPr>
        <w:t>višak prihoda iznosi 110.604,50 €.</w:t>
      </w:r>
    </w:p>
    <w:p w14:paraId="13D73524" w14:textId="77777777" w:rsidR="003B19C0" w:rsidRPr="00D16FD0" w:rsidRDefault="003B19C0" w:rsidP="009D1A2E">
      <w:pPr>
        <w:spacing w:after="0" w:line="240" w:lineRule="auto"/>
        <w:jc w:val="both"/>
        <w:rPr>
          <w:rFonts w:eastAsia="Times New Roman" w:cstheme="minorHAnsi"/>
          <w:sz w:val="24"/>
          <w:szCs w:val="24"/>
          <w:lang w:eastAsia="hr-HR"/>
        </w:rPr>
      </w:pPr>
    </w:p>
    <w:p w14:paraId="21E2B16C" w14:textId="2AC2331A" w:rsidR="009D1A2E" w:rsidRPr="00D16FD0" w:rsidRDefault="0028725D" w:rsidP="009D1A2E">
      <w:pPr>
        <w:spacing w:after="0" w:line="240" w:lineRule="auto"/>
        <w:jc w:val="both"/>
        <w:rPr>
          <w:rFonts w:eastAsia="Times New Roman" w:cstheme="minorHAnsi"/>
          <w:sz w:val="24"/>
          <w:szCs w:val="24"/>
          <w:lang w:eastAsia="hr-HR"/>
        </w:rPr>
      </w:pPr>
      <w:r>
        <w:rPr>
          <w:rFonts w:eastAsia="Times New Roman" w:cstheme="minorHAnsi"/>
          <w:sz w:val="24"/>
          <w:szCs w:val="24"/>
          <w:lang w:eastAsia="hr-HR"/>
        </w:rPr>
        <w:t>Nakon usvajanja I izmjene Financijskog plana za 2025.g.g stvarno r</w:t>
      </w:r>
      <w:r w:rsidR="009D1A2E" w:rsidRPr="00D16FD0">
        <w:rPr>
          <w:rFonts w:eastAsia="Times New Roman" w:cstheme="minorHAnsi"/>
          <w:sz w:val="24"/>
          <w:szCs w:val="24"/>
          <w:lang w:eastAsia="hr-HR"/>
        </w:rPr>
        <w:t>aspoloživi višak prihoda u  iznosu od 11</w:t>
      </w:r>
      <w:r w:rsidR="003B19C0">
        <w:rPr>
          <w:rFonts w:eastAsia="Times New Roman" w:cstheme="minorHAnsi"/>
          <w:sz w:val="24"/>
          <w:szCs w:val="24"/>
          <w:lang w:eastAsia="hr-HR"/>
        </w:rPr>
        <w:t>0</w:t>
      </w:r>
      <w:r w:rsidR="009D1A2E" w:rsidRPr="00D16FD0">
        <w:rPr>
          <w:rFonts w:eastAsia="Times New Roman" w:cstheme="minorHAnsi"/>
          <w:sz w:val="24"/>
          <w:szCs w:val="24"/>
          <w:lang w:eastAsia="hr-HR"/>
        </w:rPr>
        <w:t>.</w:t>
      </w:r>
      <w:r w:rsidR="003B19C0">
        <w:rPr>
          <w:rFonts w:eastAsia="Times New Roman" w:cstheme="minorHAnsi"/>
          <w:sz w:val="24"/>
          <w:szCs w:val="24"/>
          <w:lang w:eastAsia="hr-HR"/>
        </w:rPr>
        <w:t>60</w:t>
      </w:r>
      <w:r w:rsidR="009D1A2E" w:rsidRPr="00D16FD0">
        <w:rPr>
          <w:rFonts w:eastAsia="Times New Roman" w:cstheme="minorHAnsi"/>
          <w:sz w:val="24"/>
          <w:szCs w:val="24"/>
          <w:lang w:eastAsia="hr-HR"/>
        </w:rPr>
        <w:t>4,</w:t>
      </w:r>
      <w:r w:rsidR="003B19C0">
        <w:rPr>
          <w:rFonts w:eastAsia="Times New Roman" w:cstheme="minorHAnsi"/>
          <w:sz w:val="24"/>
          <w:szCs w:val="24"/>
          <w:lang w:eastAsia="hr-HR"/>
        </w:rPr>
        <w:t>50</w:t>
      </w:r>
      <w:r w:rsidR="009D1A2E" w:rsidRPr="00D16FD0">
        <w:rPr>
          <w:rFonts w:eastAsia="Times New Roman" w:cstheme="minorHAnsi"/>
          <w:sz w:val="24"/>
          <w:szCs w:val="24"/>
          <w:lang w:eastAsia="hr-HR"/>
        </w:rPr>
        <w:t xml:space="preserve"> € </w:t>
      </w:r>
      <w:bookmarkEnd w:id="9"/>
      <w:r w:rsidR="009D1A2E" w:rsidRPr="00D16FD0">
        <w:rPr>
          <w:rFonts w:eastAsia="Times New Roman" w:cstheme="minorHAnsi"/>
          <w:sz w:val="24"/>
          <w:szCs w:val="24"/>
          <w:lang w:eastAsia="hr-HR"/>
        </w:rPr>
        <w:t>utrošiti će se na slijedeći način:</w:t>
      </w:r>
    </w:p>
    <w:p w14:paraId="49EF7055" w14:textId="77777777" w:rsidR="009D1A2E" w:rsidRPr="00D16FD0" w:rsidRDefault="009D1A2E" w:rsidP="009D1A2E">
      <w:pPr>
        <w:spacing w:after="0" w:line="240" w:lineRule="auto"/>
        <w:jc w:val="both"/>
        <w:rPr>
          <w:rFonts w:eastAsia="Times New Roman" w:cstheme="minorHAnsi"/>
          <w:sz w:val="24"/>
          <w:szCs w:val="24"/>
          <w:lang w:eastAsia="hr-HR"/>
        </w:rPr>
      </w:pPr>
    </w:p>
    <w:p w14:paraId="0DFBD1FB" w14:textId="7FFD43BC" w:rsidR="00CC2AB3" w:rsidRPr="00D16FD0" w:rsidRDefault="00CC2AB3" w:rsidP="009D1A2E">
      <w:pPr>
        <w:spacing w:after="0" w:line="240" w:lineRule="auto"/>
        <w:jc w:val="both"/>
        <w:rPr>
          <w:rFonts w:eastAsia="Times New Roman" w:cstheme="minorHAnsi"/>
          <w:sz w:val="24"/>
          <w:szCs w:val="24"/>
          <w:lang w:eastAsia="hr-HR"/>
        </w:rPr>
      </w:pPr>
      <w:bookmarkStart w:id="10" w:name="_Hlk199852599"/>
      <w:r w:rsidRPr="00D16FD0">
        <w:rPr>
          <w:rFonts w:eastAsia="Times New Roman" w:cstheme="minorHAnsi"/>
          <w:sz w:val="24"/>
          <w:szCs w:val="24"/>
          <w:lang w:eastAsia="hr-HR"/>
        </w:rPr>
        <w:t>→</w:t>
      </w:r>
      <w:r w:rsidR="009D1A2E" w:rsidRPr="00D16FD0">
        <w:rPr>
          <w:rFonts w:eastAsia="Times New Roman" w:cstheme="minorHAnsi"/>
          <w:sz w:val="24"/>
          <w:szCs w:val="24"/>
          <w:lang w:eastAsia="hr-HR"/>
        </w:rPr>
        <w:t xml:space="preserve"> za</w:t>
      </w:r>
      <w:r w:rsidRPr="00D16FD0">
        <w:rPr>
          <w:rFonts w:eastAsia="Times New Roman" w:cstheme="minorHAnsi"/>
          <w:sz w:val="24"/>
          <w:szCs w:val="24"/>
          <w:lang w:eastAsia="hr-HR"/>
        </w:rPr>
        <w:t xml:space="preserve"> usluge tekućeg i investicijskog održavanja </w:t>
      </w:r>
      <w:r w:rsidR="00E15E25" w:rsidRPr="00D16FD0">
        <w:rPr>
          <w:rFonts w:eastAsia="Times New Roman" w:cstheme="minorHAnsi"/>
          <w:sz w:val="24"/>
          <w:szCs w:val="24"/>
          <w:lang w:eastAsia="hr-HR"/>
        </w:rPr>
        <w:t xml:space="preserve"> planirano je da će se utrošiti </w:t>
      </w:r>
      <w:r w:rsidR="00174D37">
        <w:rPr>
          <w:rFonts w:eastAsia="Times New Roman" w:cstheme="minorHAnsi"/>
          <w:sz w:val="24"/>
          <w:szCs w:val="24"/>
          <w:lang w:eastAsia="hr-HR"/>
        </w:rPr>
        <w:t>29.420,18</w:t>
      </w:r>
      <w:r w:rsidRPr="00D16FD0">
        <w:rPr>
          <w:rFonts w:eastAsia="Times New Roman" w:cstheme="minorHAnsi"/>
          <w:sz w:val="24"/>
          <w:szCs w:val="24"/>
          <w:lang w:eastAsia="hr-HR"/>
        </w:rPr>
        <w:t xml:space="preserve"> €,</w:t>
      </w:r>
    </w:p>
    <w:p w14:paraId="46995658" w14:textId="77777777" w:rsidR="00CC2AB3" w:rsidRPr="00D16FD0" w:rsidRDefault="00CC2AB3" w:rsidP="009D1A2E">
      <w:pPr>
        <w:spacing w:after="0" w:line="240" w:lineRule="auto"/>
        <w:jc w:val="both"/>
        <w:rPr>
          <w:rFonts w:eastAsia="Times New Roman" w:cstheme="minorHAnsi"/>
          <w:sz w:val="24"/>
          <w:szCs w:val="24"/>
          <w:lang w:eastAsia="hr-HR"/>
        </w:rPr>
      </w:pPr>
    </w:p>
    <w:bookmarkEnd w:id="10"/>
    <w:p w14:paraId="19AA8C65" w14:textId="3BAA5C6D" w:rsidR="00CC2AB3" w:rsidRPr="00D16FD0" w:rsidRDefault="00CC2AB3" w:rsidP="00CC2AB3">
      <w:pPr>
        <w:spacing w:after="0" w:line="240" w:lineRule="auto"/>
        <w:jc w:val="both"/>
        <w:rPr>
          <w:rFonts w:eastAsia="Times New Roman" w:cstheme="minorHAnsi"/>
          <w:sz w:val="24"/>
          <w:szCs w:val="24"/>
          <w:lang w:eastAsia="hr-HR"/>
        </w:rPr>
      </w:pPr>
      <w:r w:rsidRPr="00D16FD0">
        <w:rPr>
          <w:rFonts w:eastAsia="Times New Roman" w:cstheme="minorHAnsi"/>
          <w:sz w:val="24"/>
          <w:szCs w:val="24"/>
          <w:lang w:eastAsia="hr-HR"/>
        </w:rPr>
        <w:t>→ za</w:t>
      </w:r>
      <w:r w:rsidR="00E15E25" w:rsidRPr="00D16FD0">
        <w:rPr>
          <w:rFonts w:eastAsia="Times New Roman" w:cstheme="minorHAnsi"/>
          <w:sz w:val="24"/>
          <w:szCs w:val="24"/>
          <w:lang w:eastAsia="hr-HR"/>
        </w:rPr>
        <w:t xml:space="preserve"> dodatno ulaganje na objektu- za zatvaranje prostora garaže i preuređenja teretane planirano je da će se utrošiti 13.000,00 </w:t>
      </w:r>
      <w:r w:rsidRPr="00D16FD0">
        <w:rPr>
          <w:rFonts w:eastAsia="Times New Roman" w:cstheme="minorHAnsi"/>
          <w:sz w:val="24"/>
          <w:szCs w:val="24"/>
          <w:lang w:eastAsia="hr-HR"/>
        </w:rPr>
        <w:t xml:space="preserve"> €,</w:t>
      </w:r>
    </w:p>
    <w:p w14:paraId="0B8E12CE" w14:textId="77777777" w:rsidR="00E15E25" w:rsidRPr="00D16FD0" w:rsidRDefault="00E15E25" w:rsidP="00CC2AB3">
      <w:pPr>
        <w:spacing w:after="0" w:line="240" w:lineRule="auto"/>
        <w:jc w:val="both"/>
        <w:rPr>
          <w:rFonts w:eastAsia="Times New Roman" w:cstheme="minorHAnsi"/>
          <w:sz w:val="24"/>
          <w:szCs w:val="24"/>
          <w:lang w:eastAsia="hr-HR"/>
        </w:rPr>
      </w:pPr>
    </w:p>
    <w:p w14:paraId="79910785" w14:textId="449060B8" w:rsidR="00E15E25" w:rsidRPr="00D16FD0" w:rsidRDefault="00E15E25" w:rsidP="00E15E25">
      <w:pPr>
        <w:spacing w:after="0" w:line="240" w:lineRule="auto"/>
        <w:jc w:val="both"/>
        <w:rPr>
          <w:rFonts w:eastAsia="Times New Roman" w:cstheme="minorHAnsi"/>
          <w:sz w:val="24"/>
          <w:szCs w:val="24"/>
          <w:lang w:eastAsia="hr-HR"/>
        </w:rPr>
      </w:pPr>
      <w:r w:rsidRPr="00D16FD0">
        <w:rPr>
          <w:rFonts w:eastAsia="Times New Roman" w:cstheme="minorHAnsi"/>
          <w:sz w:val="24"/>
          <w:szCs w:val="24"/>
          <w:lang w:eastAsia="hr-HR"/>
        </w:rPr>
        <w:t>→ za nabavku nove kuhinje sa uređajima planirano je da će se utrošiti 10.500,00  €,</w:t>
      </w:r>
    </w:p>
    <w:p w14:paraId="56080AC2" w14:textId="77777777" w:rsidR="00E15E25" w:rsidRPr="00D16FD0" w:rsidRDefault="00E15E25" w:rsidP="00E15E25">
      <w:pPr>
        <w:spacing w:after="0" w:line="240" w:lineRule="auto"/>
        <w:jc w:val="both"/>
        <w:rPr>
          <w:rFonts w:eastAsia="Times New Roman" w:cstheme="minorHAnsi"/>
          <w:sz w:val="24"/>
          <w:szCs w:val="24"/>
          <w:lang w:eastAsia="hr-HR"/>
        </w:rPr>
      </w:pPr>
    </w:p>
    <w:p w14:paraId="1E1C1685" w14:textId="15086C55" w:rsidR="00E15E25" w:rsidRPr="00D16FD0" w:rsidRDefault="00E15E25" w:rsidP="00E15E25">
      <w:pPr>
        <w:spacing w:after="0" w:line="240" w:lineRule="auto"/>
        <w:jc w:val="both"/>
        <w:rPr>
          <w:rFonts w:eastAsia="Times New Roman" w:cstheme="minorHAnsi"/>
          <w:sz w:val="24"/>
          <w:szCs w:val="24"/>
          <w:lang w:eastAsia="hr-HR"/>
        </w:rPr>
      </w:pPr>
      <w:bookmarkStart w:id="11" w:name="_Hlk199852968"/>
      <w:r w:rsidRPr="00D16FD0">
        <w:rPr>
          <w:rFonts w:eastAsia="Times New Roman" w:cstheme="minorHAnsi"/>
          <w:sz w:val="24"/>
          <w:szCs w:val="24"/>
          <w:lang w:eastAsia="hr-HR"/>
        </w:rPr>
        <w:t>→ za nabavku novih garderobnih ormara planirano je da će se utrošiti 7.500,00  €,</w:t>
      </w:r>
    </w:p>
    <w:bookmarkEnd w:id="11"/>
    <w:p w14:paraId="0CFFC651" w14:textId="77777777" w:rsidR="00E15E25" w:rsidRPr="00D16FD0" w:rsidRDefault="00E15E25" w:rsidP="00E15E25">
      <w:pPr>
        <w:spacing w:after="0" w:line="240" w:lineRule="auto"/>
        <w:jc w:val="both"/>
        <w:rPr>
          <w:rFonts w:eastAsia="Times New Roman" w:cstheme="minorHAnsi"/>
          <w:sz w:val="24"/>
          <w:szCs w:val="24"/>
          <w:lang w:eastAsia="hr-HR"/>
        </w:rPr>
      </w:pPr>
    </w:p>
    <w:p w14:paraId="105B00CA" w14:textId="03AD837C" w:rsidR="00E15E25" w:rsidRPr="00D16FD0" w:rsidRDefault="00E15E25" w:rsidP="00E15E25">
      <w:pPr>
        <w:spacing w:after="0" w:line="240" w:lineRule="auto"/>
        <w:jc w:val="both"/>
        <w:rPr>
          <w:rFonts w:eastAsia="Times New Roman" w:cstheme="minorHAnsi"/>
          <w:sz w:val="24"/>
          <w:szCs w:val="24"/>
          <w:lang w:eastAsia="hr-HR"/>
        </w:rPr>
      </w:pPr>
      <w:r w:rsidRPr="00D16FD0">
        <w:rPr>
          <w:rFonts w:eastAsia="Times New Roman" w:cstheme="minorHAnsi"/>
          <w:sz w:val="24"/>
          <w:szCs w:val="24"/>
          <w:lang w:eastAsia="hr-HR"/>
        </w:rPr>
        <w:t>→ za nabavku komunikacijske opreme planirano je da će se utrošiti 2.000,00  €,</w:t>
      </w:r>
    </w:p>
    <w:p w14:paraId="519A2673" w14:textId="77777777" w:rsidR="00E15E25" w:rsidRPr="00D16FD0" w:rsidRDefault="00E15E25" w:rsidP="00E15E25">
      <w:pPr>
        <w:spacing w:after="0" w:line="240" w:lineRule="auto"/>
        <w:jc w:val="both"/>
        <w:rPr>
          <w:rFonts w:eastAsia="Times New Roman" w:cstheme="minorHAnsi"/>
          <w:sz w:val="24"/>
          <w:szCs w:val="24"/>
          <w:lang w:eastAsia="hr-HR"/>
        </w:rPr>
      </w:pPr>
    </w:p>
    <w:p w14:paraId="07297E1D" w14:textId="6CBC9EAA" w:rsidR="00E15E25" w:rsidRPr="00D16FD0" w:rsidRDefault="00E15E25" w:rsidP="00E15E25">
      <w:pPr>
        <w:spacing w:after="0" w:line="240" w:lineRule="auto"/>
        <w:jc w:val="both"/>
        <w:rPr>
          <w:rFonts w:eastAsia="Times New Roman" w:cstheme="minorHAnsi"/>
          <w:sz w:val="24"/>
          <w:szCs w:val="24"/>
          <w:lang w:eastAsia="hr-HR"/>
        </w:rPr>
      </w:pPr>
      <w:r w:rsidRPr="00D16FD0">
        <w:rPr>
          <w:rFonts w:eastAsia="Times New Roman" w:cstheme="minorHAnsi"/>
          <w:sz w:val="24"/>
          <w:szCs w:val="24"/>
          <w:lang w:eastAsia="hr-HR"/>
        </w:rPr>
        <w:t>→ za nabavku vatrogasne opreme planirano je da će se utrošiti 1</w:t>
      </w:r>
      <w:r w:rsidR="00B118D7" w:rsidRPr="00D16FD0">
        <w:rPr>
          <w:rFonts w:eastAsia="Times New Roman" w:cstheme="minorHAnsi"/>
          <w:sz w:val="24"/>
          <w:szCs w:val="24"/>
          <w:lang w:eastAsia="hr-HR"/>
        </w:rPr>
        <w:t>3</w:t>
      </w:r>
      <w:r w:rsidRPr="00D16FD0">
        <w:rPr>
          <w:rFonts w:eastAsia="Times New Roman" w:cstheme="minorHAnsi"/>
          <w:sz w:val="24"/>
          <w:szCs w:val="24"/>
          <w:lang w:eastAsia="hr-HR"/>
        </w:rPr>
        <w:t>.184,32  €,</w:t>
      </w:r>
    </w:p>
    <w:p w14:paraId="59BCE20B" w14:textId="77777777" w:rsidR="00E15E25" w:rsidRPr="00D16FD0" w:rsidRDefault="00E15E25" w:rsidP="00E15E25">
      <w:pPr>
        <w:spacing w:after="0" w:line="240" w:lineRule="auto"/>
        <w:jc w:val="both"/>
        <w:rPr>
          <w:rFonts w:eastAsia="Times New Roman" w:cstheme="minorHAnsi"/>
          <w:sz w:val="24"/>
          <w:szCs w:val="24"/>
          <w:lang w:eastAsia="hr-HR"/>
        </w:rPr>
      </w:pPr>
    </w:p>
    <w:p w14:paraId="2FB0C1BA" w14:textId="6698CF22" w:rsidR="00220D9C" w:rsidRPr="00D16FD0" w:rsidRDefault="00220D9C" w:rsidP="00220D9C">
      <w:pPr>
        <w:spacing w:after="0" w:line="240" w:lineRule="auto"/>
        <w:jc w:val="both"/>
        <w:rPr>
          <w:rFonts w:eastAsia="Times New Roman" w:cstheme="minorHAnsi"/>
          <w:sz w:val="24"/>
          <w:szCs w:val="24"/>
          <w:lang w:eastAsia="hr-HR"/>
        </w:rPr>
      </w:pPr>
      <w:r w:rsidRPr="00D16FD0">
        <w:rPr>
          <w:rFonts w:eastAsia="Times New Roman" w:cstheme="minorHAnsi"/>
          <w:sz w:val="24"/>
          <w:szCs w:val="24"/>
          <w:lang w:eastAsia="hr-HR"/>
        </w:rPr>
        <w:t>→ za nabavku vozila planirano je da će se utrošiti 3</w:t>
      </w:r>
      <w:r w:rsidR="00B118D7" w:rsidRPr="00D16FD0">
        <w:rPr>
          <w:rFonts w:eastAsia="Times New Roman" w:cstheme="minorHAnsi"/>
          <w:sz w:val="24"/>
          <w:szCs w:val="24"/>
          <w:lang w:eastAsia="hr-HR"/>
        </w:rPr>
        <w:t>5</w:t>
      </w:r>
      <w:r w:rsidRPr="00D16FD0">
        <w:rPr>
          <w:rFonts w:eastAsia="Times New Roman" w:cstheme="minorHAnsi"/>
          <w:sz w:val="24"/>
          <w:szCs w:val="24"/>
          <w:lang w:eastAsia="hr-HR"/>
        </w:rPr>
        <w:t>.000,00  €.</w:t>
      </w:r>
    </w:p>
    <w:p w14:paraId="1DE8279B" w14:textId="77777777" w:rsidR="00E15E25" w:rsidRDefault="00E15E25" w:rsidP="00E15E25">
      <w:pPr>
        <w:spacing w:after="0" w:line="240" w:lineRule="auto"/>
        <w:jc w:val="both"/>
        <w:rPr>
          <w:rFonts w:eastAsia="Times New Roman" w:cstheme="minorHAnsi"/>
          <w:sz w:val="24"/>
          <w:szCs w:val="24"/>
          <w:lang w:eastAsia="hr-HR"/>
        </w:rPr>
      </w:pPr>
    </w:p>
    <w:p w14:paraId="6F9011E3" w14:textId="77777777" w:rsidR="00D16FD0" w:rsidRPr="00D16FD0" w:rsidRDefault="00D16FD0" w:rsidP="00E15E25">
      <w:pPr>
        <w:spacing w:after="0" w:line="240" w:lineRule="auto"/>
        <w:jc w:val="both"/>
        <w:rPr>
          <w:rFonts w:eastAsia="Times New Roman" w:cstheme="minorHAnsi"/>
          <w:sz w:val="24"/>
          <w:szCs w:val="24"/>
          <w:lang w:eastAsia="hr-HR"/>
        </w:rPr>
      </w:pPr>
    </w:p>
    <w:p w14:paraId="64268C92" w14:textId="77777777" w:rsidR="00570740" w:rsidRPr="00D16FD0" w:rsidRDefault="00570740" w:rsidP="00E15E25">
      <w:pPr>
        <w:spacing w:after="0" w:line="240" w:lineRule="auto"/>
        <w:jc w:val="both"/>
        <w:rPr>
          <w:rFonts w:eastAsia="Times New Roman" w:cstheme="minorHAnsi"/>
          <w:sz w:val="24"/>
          <w:szCs w:val="24"/>
          <w:lang w:eastAsia="hr-HR"/>
        </w:rPr>
      </w:pPr>
    </w:p>
    <w:p w14:paraId="2B66B7A2" w14:textId="5F969D3A" w:rsidR="00570740" w:rsidRPr="00D16FD0" w:rsidRDefault="00570740" w:rsidP="00E15E25">
      <w:pPr>
        <w:spacing w:after="0" w:line="240" w:lineRule="auto"/>
        <w:jc w:val="both"/>
        <w:rPr>
          <w:rFonts w:eastAsia="Times New Roman" w:cstheme="minorHAnsi"/>
          <w:b/>
          <w:bCs/>
          <w:i/>
          <w:iCs/>
          <w:sz w:val="28"/>
          <w:szCs w:val="28"/>
          <w:u w:val="single"/>
          <w:lang w:eastAsia="hr-HR"/>
        </w:rPr>
      </w:pPr>
      <w:r w:rsidRPr="00D16FD0">
        <w:rPr>
          <w:rFonts w:eastAsia="Times New Roman" w:cstheme="minorHAnsi"/>
          <w:b/>
          <w:bCs/>
          <w:i/>
          <w:iCs/>
          <w:sz w:val="28"/>
          <w:szCs w:val="28"/>
          <w:u w:val="single"/>
          <w:lang w:eastAsia="hr-HR"/>
        </w:rPr>
        <w:t>Rashodi</w:t>
      </w:r>
    </w:p>
    <w:p w14:paraId="272ECB99" w14:textId="77777777" w:rsidR="00E15E25" w:rsidRPr="00D16FD0" w:rsidRDefault="00E15E25" w:rsidP="00E15E25">
      <w:pPr>
        <w:spacing w:after="0" w:line="240" w:lineRule="auto"/>
        <w:jc w:val="both"/>
        <w:rPr>
          <w:rFonts w:eastAsia="Times New Roman" w:cstheme="minorHAnsi"/>
          <w:sz w:val="24"/>
          <w:szCs w:val="24"/>
          <w:lang w:eastAsia="hr-HR"/>
        </w:rPr>
      </w:pPr>
    </w:p>
    <w:bookmarkEnd w:id="8"/>
    <w:p w14:paraId="701189AF" w14:textId="0611DE54" w:rsidR="003A0E3A" w:rsidRPr="00D16FD0" w:rsidRDefault="007E6235" w:rsidP="003C330A">
      <w:pPr>
        <w:tabs>
          <w:tab w:val="center" w:pos="4536"/>
          <w:tab w:val="right" w:pos="9072"/>
        </w:tabs>
        <w:spacing w:after="0" w:line="240" w:lineRule="auto"/>
        <w:jc w:val="both"/>
        <w:rPr>
          <w:rFonts w:eastAsia="Times New Roman" w:cstheme="minorHAnsi"/>
          <w:b/>
          <w:bCs/>
          <w:i/>
          <w:iCs/>
          <w:sz w:val="24"/>
          <w:szCs w:val="24"/>
        </w:rPr>
      </w:pPr>
      <w:r w:rsidRPr="00D16FD0">
        <w:rPr>
          <w:rFonts w:eastAsia="Times New Roman" w:cstheme="minorHAnsi"/>
          <w:b/>
          <w:bCs/>
          <w:i/>
          <w:iCs/>
          <w:sz w:val="24"/>
          <w:szCs w:val="24"/>
        </w:rPr>
        <w:t xml:space="preserve">Ukupni rashodi </w:t>
      </w:r>
      <w:r w:rsidR="003A0E3A" w:rsidRPr="00D16FD0">
        <w:rPr>
          <w:rFonts w:eastAsia="Times New Roman" w:cstheme="minorHAnsi"/>
          <w:sz w:val="24"/>
          <w:szCs w:val="24"/>
        </w:rPr>
        <w:t xml:space="preserve">prijedlogom I. izmjene financijskog plana smanjili su se  za 46.994,00 </w:t>
      </w:r>
      <w:r w:rsidR="003A0E3A" w:rsidRPr="00D16FD0">
        <w:rPr>
          <w:rFonts w:eastAsia="Times New Roman" w:cstheme="minorHAnsi"/>
          <w:sz w:val="24"/>
          <w:szCs w:val="24"/>
          <w:lang w:eastAsia="hr-HR"/>
        </w:rPr>
        <w:t>€</w:t>
      </w:r>
      <w:r w:rsidR="003A0E3A" w:rsidRPr="00D16FD0">
        <w:rPr>
          <w:rFonts w:eastAsia="Times New Roman" w:cstheme="minorHAnsi"/>
          <w:sz w:val="24"/>
          <w:szCs w:val="24"/>
        </w:rPr>
        <w:t xml:space="preserve">. </w:t>
      </w:r>
    </w:p>
    <w:p w14:paraId="78AAD62B" w14:textId="27664841" w:rsidR="00DD0030" w:rsidRPr="00D16FD0" w:rsidRDefault="003A0E3A" w:rsidP="003C330A">
      <w:pPr>
        <w:tabs>
          <w:tab w:val="center" w:pos="4536"/>
          <w:tab w:val="right" w:pos="9072"/>
        </w:tabs>
        <w:spacing w:after="0" w:line="240" w:lineRule="auto"/>
        <w:jc w:val="both"/>
        <w:rPr>
          <w:rFonts w:eastAsia="Times New Roman" w:cstheme="minorHAnsi"/>
          <w:sz w:val="24"/>
          <w:szCs w:val="24"/>
        </w:rPr>
      </w:pPr>
      <w:r w:rsidRPr="00D16FD0">
        <w:rPr>
          <w:rFonts w:eastAsia="Times New Roman" w:cstheme="minorHAnsi"/>
          <w:sz w:val="24"/>
          <w:szCs w:val="24"/>
        </w:rPr>
        <w:t xml:space="preserve">Rashodi </w:t>
      </w:r>
      <w:r w:rsidR="007E6235" w:rsidRPr="00D16FD0">
        <w:rPr>
          <w:rFonts w:eastAsia="Times New Roman" w:cstheme="minorHAnsi"/>
          <w:sz w:val="24"/>
          <w:szCs w:val="24"/>
        </w:rPr>
        <w:t>poslovanja prijedlogom I. izmjene financijskog plana</w:t>
      </w:r>
      <w:r w:rsidRPr="00D16FD0">
        <w:rPr>
          <w:rFonts w:eastAsia="Times New Roman" w:cstheme="minorHAnsi"/>
          <w:sz w:val="24"/>
          <w:szCs w:val="24"/>
        </w:rPr>
        <w:t xml:space="preserve"> smanjili </w:t>
      </w:r>
      <w:r w:rsidR="007E6235" w:rsidRPr="00D16FD0">
        <w:rPr>
          <w:rFonts w:eastAsia="Times New Roman" w:cstheme="minorHAnsi"/>
          <w:sz w:val="24"/>
          <w:szCs w:val="24"/>
        </w:rPr>
        <w:t xml:space="preserve">su se za </w:t>
      </w:r>
      <w:r w:rsidRPr="00D16FD0">
        <w:rPr>
          <w:rFonts w:eastAsia="Times New Roman" w:cstheme="minorHAnsi"/>
          <w:sz w:val="24"/>
          <w:szCs w:val="24"/>
        </w:rPr>
        <w:t xml:space="preserve">94.273,24 </w:t>
      </w:r>
      <w:r w:rsidR="007E6235" w:rsidRPr="00D16FD0">
        <w:rPr>
          <w:rFonts w:eastAsia="Times New Roman" w:cstheme="minorHAnsi"/>
          <w:sz w:val="24"/>
          <w:szCs w:val="24"/>
        </w:rPr>
        <w:t xml:space="preserve"> </w:t>
      </w:r>
      <w:r w:rsidRPr="00D16FD0">
        <w:rPr>
          <w:rFonts w:eastAsia="Times New Roman" w:cstheme="minorHAnsi"/>
          <w:sz w:val="24"/>
          <w:szCs w:val="24"/>
          <w:lang w:eastAsia="hr-HR"/>
        </w:rPr>
        <w:t>€, dok su se rashodi za nabavu nefinancijske imovine povećali za 47.279,24 €</w:t>
      </w:r>
      <w:r w:rsidR="007E6235" w:rsidRPr="00D16FD0">
        <w:rPr>
          <w:rFonts w:eastAsia="Times New Roman" w:cstheme="minorHAnsi"/>
          <w:sz w:val="24"/>
          <w:szCs w:val="24"/>
        </w:rPr>
        <w:t>.</w:t>
      </w:r>
    </w:p>
    <w:p w14:paraId="594E23FD" w14:textId="77777777" w:rsidR="00DD0030" w:rsidRPr="00D16FD0" w:rsidRDefault="00DD0030" w:rsidP="007E6235">
      <w:pPr>
        <w:tabs>
          <w:tab w:val="center" w:pos="4536"/>
          <w:tab w:val="right" w:pos="9072"/>
        </w:tabs>
        <w:spacing w:after="0" w:line="240" w:lineRule="auto"/>
        <w:jc w:val="both"/>
        <w:rPr>
          <w:rFonts w:eastAsia="Times New Roman" w:cstheme="minorHAnsi"/>
          <w:sz w:val="24"/>
          <w:szCs w:val="24"/>
        </w:rPr>
      </w:pPr>
    </w:p>
    <w:p w14:paraId="49377A7C" w14:textId="723F8426" w:rsidR="00EB2B66" w:rsidRPr="00D16FD0" w:rsidRDefault="00EB2B66" w:rsidP="007E6235">
      <w:pPr>
        <w:tabs>
          <w:tab w:val="center" w:pos="4536"/>
          <w:tab w:val="right" w:pos="9072"/>
        </w:tabs>
        <w:spacing w:after="0" w:line="240" w:lineRule="auto"/>
        <w:jc w:val="both"/>
        <w:rPr>
          <w:rFonts w:eastAsia="Times New Roman" w:cstheme="minorHAnsi"/>
          <w:sz w:val="24"/>
          <w:szCs w:val="24"/>
        </w:rPr>
      </w:pPr>
      <w:r w:rsidRPr="00D16FD0">
        <w:rPr>
          <w:rFonts w:eastAsia="Times New Roman" w:cstheme="minorHAnsi"/>
          <w:b/>
          <w:bCs/>
          <w:i/>
          <w:iCs/>
          <w:sz w:val="24"/>
          <w:szCs w:val="24"/>
        </w:rPr>
        <w:t>Rashodi za zaposlene</w:t>
      </w:r>
      <w:r w:rsidRPr="00D16FD0">
        <w:rPr>
          <w:rFonts w:eastAsia="Times New Roman" w:cstheme="minorHAnsi"/>
          <w:sz w:val="24"/>
          <w:szCs w:val="24"/>
        </w:rPr>
        <w:t xml:space="preserve">  smanjili su se za 101.499,24</w:t>
      </w:r>
      <w:r w:rsidRPr="00D16FD0">
        <w:rPr>
          <w:rFonts w:eastAsia="Times New Roman" w:cstheme="minorHAnsi"/>
          <w:sz w:val="24"/>
          <w:szCs w:val="24"/>
          <w:lang w:eastAsia="hr-HR"/>
        </w:rPr>
        <w:t>€</w:t>
      </w:r>
      <w:r w:rsidRPr="00D16FD0">
        <w:rPr>
          <w:rFonts w:eastAsia="Times New Roman" w:cstheme="minorHAnsi"/>
          <w:sz w:val="24"/>
          <w:szCs w:val="24"/>
        </w:rPr>
        <w:t xml:space="preserve">. </w:t>
      </w:r>
      <w:r w:rsidR="007E6235" w:rsidRPr="00D16FD0">
        <w:rPr>
          <w:rFonts w:eastAsia="Times New Roman" w:cstheme="minorHAnsi"/>
          <w:sz w:val="24"/>
          <w:szCs w:val="24"/>
        </w:rPr>
        <w:t xml:space="preserve">Kako je već ranije više puta spomenuto </w:t>
      </w:r>
      <w:r w:rsidRPr="00D16FD0">
        <w:rPr>
          <w:rFonts w:eastAsia="Times New Roman" w:cstheme="minorHAnsi"/>
          <w:sz w:val="24"/>
          <w:szCs w:val="24"/>
        </w:rPr>
        <w:t>smanjenje</w:t>
      </w:r>
      <w:r w:rsidR="007E6235" w:rsidRPr="00D16FD0">
        <w:rPr>
          <w:rFonts w:eastAsia="Times New Roman" w:cstheme="minorHAnsi"/>
          <w:sz w:val="24"/>
          <w:szCs w:val="24"/>
        </w:rPr>
        <w:t xml:space="preserve"> je uglavnom vezano uz</w:t>
      </w:r>
      <w:r w:rsidRPr="00D16FD0">
        <w:rPr>
          <w:rFonts w:eastAsia="Times New Roman" w:cstheme="minorHAnsi"/>
          <w:sz w:val="24"/>
          <w:szCs w:val="24"/>
        </w:rPr>
        <w:t xml:space="preserve"> prošlogodišnju</w:t>
      </w:r>
      <w:r w:rsidR="007E6235" w:rsidRPr="00D16FD0">
        <w:rPr>
          <w:rFonts w:eastAsia="Times New Roman" w:cstheme="minorHAnsi"/>
          <w:sz w:val="24"/>
          <w:szCs w:val="24"/>
        </w:rPr>
        <w:t xml:space="preserve"> </w:t>
      </w:r>
      <w:r w:rsidRPr="00D16FD0">
        <w:rPr>
          <w:rFonts w:eastAsia="Times New Roman" w:cstheme="minorHAnsi"/>
          <w:sz w:val="24"/>
          <w:szCs w:val="24"/>
        </w:rPr>
        <w:t>pretplatu</w:t>
      </w:r>
      <w:r w:rsidR="007E6235" w:rsidRPr="00D16FD0">
        <w:rPr>
          <w:rFonts w:eastAsia="Times New Roman" w:cstheme="minorHAnsi"/>
          <w:sz w:val="24"/>
          <w:szCs w:val="24"/>
        </w:rPr>
        <w:t xml:space="preserve"> rashod</w:t>
      </w:r>
      <w:r w:rsidR="00D16FD0">
        <w:rPr>
          <w:rFonts w:eastAsia="Times New Roman" w:cstheme="minorHAnsi"/>
          <w:sz w:val="24"/>
          <w:szCs w:val="24"/>
        </w:rPr>
        <w:t>a</w:t>
      </w:r>
      <w:r w:rsidR="007E6235" w:rsidRPr="00D16FD0">
        <w:rPr>
          <w:rFonts w:eastAsia="Times New Roman" w:cstheme="minorHAnsi"/>
          <w:sz w:val="24"/>
          <w:szCs w:val="24"/>
        </w:rPr>
        <w:t xml:space="preserve"> za zaposlene.  </w:t>
      </w:r>
    </w:p>
    <w:p w14:paraId="18B3C8F3" w14:textId="0D2AC976" w:rsidR="00EB2B66" w:rsidRPr="00D16FD0" w:rsidRDefault="00865A28" w:rsidP="007E6235">
      <w:pPr>
        <w:tabs>
          <w:tab w:val="center" w:pos="4536"/>
          <w:tab w:val="right" w:pos="9072"/>
        </w:tabs>
        <w:spacing w:after="0" w:line="240" w:lineRule="auto"/>
        <w:jc w:val="both"/>
        <w:rPr>
          <w:rFonts w:eastAsia="Times New Roman" w:cstheme="minorHAnsi"/>
          <w:sz w:val="24"/>
          <w:szCs w:val="24"/>
        </w:rPr>
      </w:pPr>
      <w:r w:rsidRPr="00D16FD0">
        <w:rPr>
          <w:rFonts w:eastAsia="Times New Roman" w:cstheme="minorHAnsi"/>
          <w:sz w:val="24"/>
          <w:szCs w:val="24"/>
        </w:rPr>
        <w:t>Naime, prošle godine JVP Grada Krka je jedva preživljavala zbog neizvjesne situacije koja je nastala zbog manjka koji je utvrđen prilikom izrade temeljnog  Financijskog plana za 2024.g. i čekanja do 11. mjeseca da sve JLS usvoje svoje rebalanse proračuna i da potpišu II. Aneks Ugovora o financiranju rashoda za zaposlene za 2025.g., odnosno da ispoštuju svoje obveze. U postrojbi su se podmirivali rashodi za zaposlene i samo nužni materijalni rashodi da bi se prebrodilo to teško i neizvjesno razdoblje. U 11</w:t>
      </w:r>
      <w:r w:rsidR="003C330A">
        <w:rPr>
          <w:rFonts w:eastAsia="Times New Roman" w:cstheme="minorHAnsi"/>
          <w:sz w:val="24"/>
          <w:szCs w:val="24"/>
        </w:rPr>
        <w:t>.</w:t>
      </w:r>
      <w:r w:rsidRPr="00D16FD0">
        <w:rPr>
          <w:rFonts w:eastAsia="Times New Roman" w:cstheme="minorHAnsi"/>
          <w:sz w:val="24"/>
          <w:szCs w:val="24"/>
        </w:rPr>
        <w:t xml:space="preserve"> mjesecu kada su pristigle uplate razlika prema II</w:t>
      </w:r>
      <w:r w:rsidR="003C330A">
        <w:rPr>
          <w:rFonts w:eastAsia="Times New Roman" w:cstheme="minorHAnsi"/>
          <w:sz w:val="24"/>
          <w:szCs w:val="24"/>
        </w:rPr>
        <w:t>.</w:t>
      </w:r>
      <w:r w:rsidRPr="00D16FD0">
        <w:rPr>
          <w:rFonts w:eastAsia="Times New Roman" w:cstheme="minorHAnsi"/>
          <w:sz w:val="24"/>
          <w:szCs w:val="24"/>
        </w:rPr>
        <w:t xml:space="preserve"> Aneksu situacija se normalizirala. U postrojbi je prilikom izrade II</w:t>
      </w:r>
      <w:r w:rsidR="003C330A">
        <w:rPr>
          <w:rFonts w:eastAsia="Times New Roman" w:cstheme="minorHAnsi"/>
          <w:sz w:val="24"/>
          <w:szCs w:val="24"/>
        </w:rPr>
        <w:t>.</w:t>
      </w:r>
      <w:r w:rsidRPr="00D16FD0">
        <w:rPr>
          <w:rFonts w:eastAsia="Times New Roman" w:cstheme="minorHAnsi"/>
          <w:sz w:val="24"/>
          <w:szCs w:val="24"/>
        </w:rPr>
        <w:t xml:space="preserve"> rebalansa Financijskog plana za 2024.g. utvrđeno da sva planirana sredstva koja su definirana u II</w:t>
      </w:r>
      <w:r w:rsidR="003C330A">
        <w:rPr>
          <w:rFonts w:eastAsia="Times New Roman" w:cstheme="minorHAnsi"/>
          <w:sz w:val="24"/>
          <w:szCs w:val="24"/>
        </w:rPr>
        <w:t>.</w:t>
      </w:r>
      <w:r w:rsidRPr="00D16FD0">
        <w:rPr>
          <w:rFonts w:eastAsia="Times New Roman" w:cstheme="minorHAnsi"/>
          <w:sz w:val="24"/>
          <w:szCs w:val="24"/>
        </w:rPr>
        <w:t xml:space="preserve"> Aneksu neće biti utrošena odnosno da će doći do pretplate. Prilikom obračuna  plaće za 12. mjesec i isplate svih naknada prema zaposlenima utvrđeno je postojanje viška u iznosu od 89.939,25 eura. Kako su sredstva dobivena od JLS-u namjenska sredstva za sufinanciranje rashoda za zaposlene knjižen je storno uz istovremeno knjiženje obveze za povrat u nadležni proračun.  Za pretplaćeni iznosi umanjene su uplate JLS-u u 2025.g. koje su definirane  Ugovorom o financiranju rashoda za zaposlenike Javne vatrogasne postrojbe Grada Krka za 2025.g. Planirana sredstva u temeljnom planu za 2025.g.  umanjena su  za pretplaćeni iznos u postocima koji su definirani udjelima svake pojedine JLS-u. Također su u istim postocima umanjene pomoći i  za više dobivena decentralizirana sredstva u odnosu na plan. Uredbom Vlade Republike Hrvatske od 31. siječnja 2025. godine o načinu financiranja decentraliziranih funkcija te izračuna iznosa pomoći izravnanja za decentralizirane funkcije jedinica lokalne i područne (regionalne) samouprave za 2025. godinu (NN 16/25), propisan je iznos sredstava koje ćemo dobiti u 2025.g. Novi iznos je veći u odnosu na planirana sredstva u iznosu od 28.255,00 </w:t>
      </w:r>
      <w:bookmarkStart w:id="12" w:name="_Hlk199921347"/>
      <w:r w:rsidRPr="00D16FD0">
        <w:rPr>
          <w:rFonts w:eastAsia="Times New Roman" w:cstheme="minorHAnsi"/>
          <w:sz w:val="24"/>
          <w:szCs w:val="24"/>
        </w:rPr>
        <w:t>€</w:t>
      </w:r>
      <w:bookmarkEnd w:id="12"/>
      <w:r w:rsidRPr="00D16FD0">
        <w:rPr>
          <w:rFonts w:eastAsia="Times New Roman" w:cstheme="minorHAnsi"/>
          <w:sz w:val="24"/>
          <w:szCs w:val="24"/>
        </w:rPr>
        <w:t xml:space="preserve">, pa su i iz tog razloga umanjeni iznosi koje trebaju izdvojiti JLS otoka Krka u 2025.g. </w:t>
      </w:r>
      <w:r w:rsidR="00406A95" w:rsidRPr="00D16FD0">
        <w:rPr>
          <w:rFonts w:eastAsia="Times New Roman" w:cstheme="minorHAnsi"/>
          <w:sz w:val="24"/>
          <w:szCs w:val="24"/>
        </w:rPr>
        <w:t xml:space="preserve">Također je </w:t>
      </w:r>
      <w:r w:rsidR="00E33896" w:rsidRPr="00D16FD0">
        <w:rPr>
          <w:rFonts w:eastAsia="Times New Roman" w:cstheme="minorHAnsi"/>
          <w:sz w:val="24"/>
          <w:szCs w:val="24"/>
          <w:lang w:eastAsia="hr-HR"/>
        </w:rPr>
        <w:t>kod izrade temeljnog plana planira</w:t>
      </w:r>
      <w:r w:rsidR="005C7522">
        <w:rPr>
          <w:rFonts w:eastAsia="Times New Roman" w:cstheme="minorHAnsi"/>
          <w:sz w:val="24"/>
          <w:szCs w:val="24"/>
          <w:lang w:eastAsia="hr-HR"/>
        </w:rPr>
        <w:t>no</w:t>
      </w:r>
      <w:r w:rsidR="00E33896" w:rsidRPr="00D16FD0">
        <w:rPr>
          <w:rFonts w:eastAsia="Times New Roman" w:cstheme="minorHAnsi"/>
          <w:sz w:val="24"/>
          <w:szCs w:val="24"/>
          <w:lang w:eastAsia="hr-HR"/>
        </w:rPr>
        <w:t xml:space="preserve"> zapošljavanje četvero</w:t>
      </w:r>
      <w:r w:rsidR="005C7522">
        <w:rPr>
          <w:rFonts w:eastAsia="Times New Roman" w:cstheme="minorHAnsi"/>
          <w:sz w:val="24"/>
          <w:szCs w:val="24"/>
          <w:lang w:eastAsia="hr-HR"/>
        </w:rPr>
        <w:t xml:space="preserve"> sezonskih</w:t>
      </w:r>
      <w:r w:rsidR="00E33896" w:rsidRPr="00D16FD0">
        <w:rPr>
          <w:rFonts w:eastAsia="Times New Roman" w:cstheme="minorHAnsi"/>
          <w:sz w:val="24"/>
          <w:szCs w:val="24"/>
          <w:lang w:eastAsia="hr-HR"/>
        </w:rPr>
        <w:t xml:space="preserve"> vatrogasaca, a izgledno je zapošljavanje samo jednoga</w:t>
      </w:r>
      <w:r w:rsidR="007124BA" w:rsidRPr="00D16FD0">
        <w:rPr>
          <w:rFonts w:eastAsia="Times New Roman" w:cstheme="minorHAnsi"/>
          <w:sz w:val="24"/>
          <w:szCs w:val="24"/>
          <w:lang w:eastAsia="hr-HR"/>
        </w:rPr>
        <w:t>, pa je i zbog tog razloga došlo do smanjenja rashoda za zaposlene.</w:t>
      </w:r>
    </w:p>
    <w:p w14:paraId="1E4D4CB8" w14:textId="0F4E1CEA" w:rsidR="00EB2B66" w:rsidRPr="00D16FD0" w:rsidRDefault="007124BA" w:rsidP="007E6235">
      <w:pPr>
        <w:tabs>
          <w:tab w:val="center" w:pos="4536"/>
          <w:tab w:val="right" w:pos="9072"/>
        </w:tabs>
        <w:spacing w:after="0" w:line="240" w:lineRule="auto"/>
        <w:jc w:val="both"/>
        <w:rPr>
          <w:rFonts w:eastAsia="Times New Roman" w:cstheme="minorHAnsi"/>
          <w:sz w:val="24"/>
          <w:szCs w:val="24"/>
        </w:rPr>
      </w:pPr>
      <w:r w:rsidRPr="00D16FD0">
        <w:rPr>
          <w:rFonts w:eastAsia="Times New Roman" w:cstheme="minorHAnsi"/>
          <w:sz w:val="24"/>
          <w:szCs w:val="24"/>
        </w:rPr>
        <w:t xml:space="preserve"> </w:t>
      </w:r>
    </w:p>
    <w:p w14:paraId="50698EAC" w14:textId="00BD72B7" w:rsidR="007124BA" w:rsidRPr="00D16FD0" w:rsidRDefault="007124BA" w:rsidP="007E6235">
      <w:pPr>
        <w:tabs>
          <w:tab w:val="center" w:pos="4536"/>
          <w:tab w:val="right" w:pos="9072"/>
        </w:tabs>
        <w:spacing w:after="0" w:line="240" w:lineRule="auto"/>
        <w:jc w:val="both"/>
        <w:rPr>
          <w:rFonts w:eastAsia="Times New Roman" w:cstheme="minorHAnsi"/>
          <w:sz w:val="24"/>
          <w:szCs w:val="24"/>
        </w:rPr>
      </w:pPr>
      <w:r w:rsidRPr="00D16FD0">
        <w:rPr>
          <w:rFonts w:eastAsia="Times New Roman" w:cstheme="minorHAnsi"/>
          <w:b/>
          <w:bCs/>
          <w:i/>
          <w:iCs/>
          <w:sz w:val="24"/>
          <w:szCs w:val="24"/>
        </w:rPr>
        <w:t xml:space="preserve">Materijalni rashodi </w:t>
      </w:r>
      <w:r w:rsidRPr="00D16FD0">
        <w:rPr>
          <w:rFonts w:eastAsia="Times New Roman" w:cstheme="minorHAnsi"/>
          <w:sz w:val="24"/>
          <w:szCs w:val="24"/>
        </w:rPr>
        <w:t xml:space="preserve">su se povećali za 7.086,00 €. Unutar ove skupine naknade troškova zaposlenima su se povećale za 1.940,00 € i to povećanje je vezano uz veće ulaganje u stručno osposobljavanje zaposlenih. Rashodi za materijal i energiju su se povećali za 3.400,00 €. </w:t>
      </w:r>
      <w:r w:rsidRPr="00D16FD0">
        <w:rPr>
          <w:rFonts w:eastAsia="Times New Roman" w:cstheme="minorHAnsi"/>
          <w:sz w:val="24"/>
          <w:szCs w:val="24"/>
        </w:rPr>
        <w:lastRenderedPageBreak/>
        <w:t>Najviše povećanje je kod materijala za tekuće održavanje građevinskog objekta u iznosu od 3.000,00 €, a vezano je uz nabavku materijala koji bi sami ugradili u sanaciju zajedničkih prostorija.</w:t>
      </w:r>
    </w:p>
    <w:p w14:paraId="0B39DC82" w14:textId="2947C360" w:rsidR="007E6235" w:rsidRPr="00D16FD0" w:rsidRDefault="007E6235" w:rsidP="007124BA">
      <w:pPr>
        <w:tabs>
          <w:tab w:val="center" w:pos="4536"/>
          <w:tab w:val="right" w:pos="9072"/>
        </w:tabs>
        <w:spacing w:after="0" w:line="240" w:lineRule="auto"/>
        <w:jc w:val="both"/>
        <w:rPr>
          <w:rFonts w:eastAsia="Times New Roman" w:cstheme="minorHAnsi"/>
          <w:color w:val="000000"/>
          <w:sz w:val="24"/>
          <w:szCs w:val="24"/>
        </w:rPr>
      </w:pPr>
      <w:r w:rsidRPr="00D16FD0">
        <w:rPr>
          <w:rFonts w:eastAsia="Times New Roman" w:cstheme="minorHAnsi"/>
          <w:color w:val="000000"/>
          <w:sz w:val="24"/>
          <w:szCs w:val="24"/>
        </w:rPr>
        <w:t>Rashodi za usluge su</w:t>
      </w:r>
      <w:r w:rsidR="005C7522">
        <w:rPr>
          <w:rFonts w:eastAsia="Times New Roman" w:cstheme="minorHAnsi"/>
          <w:color w:val="000000"/>
          <w:sz w:val="24"/>
          <w:szCs w:val="24"/>
        </w:rPr>
        <w:t xml:space="preserve"> se</w:t>
      </w:r>
      <w:r w:rsidRPr="00D16FD0">
        <w:rPr>
          <w:rFonts w:eastAsia="Times New Roman" w:cstheme="minorHAnsi"/>
          <w:color w:val="000000"/>
          <w:sz w:val="24"/>
          <w:szCs w:val="24"/>
        </w:rPr>
        <w:t xml:space="preserve"> </w:t>
      </w:r>
      <w:r w:rsidR="00BD5D24">
        <w:rPr>
          <w:rFonts w:eastAsia="Times New Roman" w:cstheme="minorHAnsi"/>
          <w:color w:val="000000"/>
          <w:sz w:val="24"/>
          <w:szCs w:val="24"/>
        </w:rPr>
        <w:t xml:space="preserve"> smanjili </w:t>
      </w:r>
      <w:r w:rsidRPr="00D16FD0">
        <w:rPr>
          <w:rFonts w:eastAsia="Times New Roman" w:cstheme="minorHAnsi"/>
          <w:color w:val="000000"/>
          <w:sz w:val="24"/>
          <w:szCs w:val="24"/>
        </w:rPr>
        <w:t xml:space="preserve">u iznosu </w:t>
      </w:r>
      <w:r w:rsidR="005C7522">
        <w:rPr>
          <w:rFonts w:eastAsia="Times New Roman" w:cstheme="minorHAnsi"/>
          <w:color w:val="000000"/>
          <w:sz w:val="24"/>
          <w:szCs w:val="24"/>
        </w:rPr>
        <w:t>od</w:t>
      </w:r>
      <w:r w:rsidRPr="00D16FD0">
        <w:rPr>
          <w:rFonts w:eastAsia="Times New Roman" w:cstheme="minorHAnsi"/>
          <w:color w:val="000000"/>
          <w:sz w:val="24"/>
          <w:szCs w:val="24"/>
        </w:rPr>
        <w:t xml:space="preserve"> </w:t>
      </w:r>
      <w:r w:rsidR="00BD5D24">
        <w:rPr>
          <w:rFonts w:eastAsia="Times New Roman" w:cstheme="minorHAnsi"/>
          <w:color w:val="000000"/>
          <w:sz w:val="24"/>
          <w:szCs w:val="24"/>
        </w:rPr>
        <w:t>79,82</w:t>
      </w:r>
      <w:r w:rsidR="007124BA" w:rsidRPr="00D16FD0">
        <w:rPr>
          <w:rFonts w:eastAsia="Times New Roman" w:cstheme="minorHAnsi"/>
          <w:color w:val="000000"/>
          <w:sz w:val="24"/>
          <w:szCs w:val="24"/>
        </w:rPr>
        <w:t xml:space="preserve"> €</w:t>
      </w:r>
      <w:r w:rsidR="00853182">
        <w:rPr>
          <w:rFonts w:eastAsia="Times New Roman" w:cstheme="minorHAnsi"/>
          <w:color w:val="000000"/>
          <w:sz w:val="24"/>
          <w:szCs w:val="24"/>
        </w:rPr>
        <w:t xml:space="preserve">. </w:t>
      </w:r>
      <w:bookmarkStart w:id="13" w:name="_Hlk167086262"/>
      <w:r w:rsidR="00853182">
        <w:rPr>
          <w:rFonts w:eastAsia="Times New Roman" w:cstheme="minorHAnsi"/>
          <w:color w:val="000000"/>
          <w:sz w:val="24"/>
          <w:szCs w:val="24"/>
        </w:rPr>
        <w:t xml:space="preserve">Kod </w:t>
      </w:r>
      <w:r w:rsidR="007124BA" w:rsidRPr="00D16FD0">
        <w:rPr>
          <w:rFonts w:eastAsia="Times New Roman" w:cstheme="minorHAnsi"/>
          <w:color w:val="000000"/>
          <w:sz w:val="24"/>
          <w:szCs w:val="24"/>
        </w:rPr>
        <w:t>intelektualnih usluga</w:t>
      </w:r>
      <w:r w:rsidR="00853182">
        <w:rPr>
          <w:rFonts w:eastAsia="Times New Roman" w:cstheme="minorHAnsi"/>
          <w:color w:val="000000"/>
          <w:sz w:val="24"/>
          <w:szCs w:val="24"/>
        </w:rPr>
        <w:t xml:space="preserve"> imamo povećanje</w:t>
      </w:r>
      <w:r w:rsidR="007124BA" w:rsidRPr="00D16FD0">
        <w:rPr>
          <w:rFonts w:eastAsia="Times New Roman" w:cstheme="minorHAnsi"/>
          <w:color w:val="000000"/>
          <w:sz w:val="24"/>
          <w:szCs w:val="24"/>
        </w:rPr>
        <w:t xml:space="preserve"> u iznosu od 2.000,00 €</w:t>
      </w:r>
      <w:r w:rsidR="00853182">
        <w:rPr>
          <w:rFonts w:eastAsia="Times New Roman" w:cstheme="minorHAnsi"/>
          <w:color w:val="000000"/>
          <w:sz w:val="24"/>
          <w:szCs w:val="24"/>
        </w:rPr>
        <w:t xml:space="preserve"> z</w:t>
      </w:r>
      <w:r w:rsidR="007124BA" w:rsidRPr="003C330A">
        <w:rPr>
          <w:rFonts w:eastAsia="Times New Roman" w:cstheme="minorHAnsi"/>
          <w:color w:val="000000"/>
          <w:sz w:val="24"/>
          <w:szCs w:val="24"/>
        </w:rPr>
        <w:t xml:space="preserve">bog potrebe usklađenja i provjere postojećih </w:t>
      </w:r>
      <w:r w:rsidR="003C330A" w:rsidRPr="003C330A">
        <w:rPr>
          <w:rFonts w:eastAsia="Times New Roman" w:cstheme="minorHAnsi"/>
          <w:color w:val="000000"/>
          <w:sz w:val="24"/>
          <w:szCs w:val="24"/>
        </w:rPr>
        <w:t>internih akata temeljenih na zakonskim i podzakonskim propisima</w:t>
      </w:r>
      <w:r w:rsidR="007124BA" w:rsidRPr="003C330A">
        <w:rPr>
          <w:rFonts w:eastAsia="Times New Roman" w:cstheme="minorHAnsi"/>
          <w:color w:val="000000"/>
          <w:sz w:val="24"/>
          <w:szCs w:val="24"/>
        </w:rPr>
        <w:t xml:space="preserve"> </w:t>
      </w:r>
      <w:r w:rsidR="003C330A" w:rsidRPr="003C330A">
        <w:rPr>
          <w:rFonts w:eastAsia="Times New Roman" w:cstheme="minorHAnsi"/>
          <w:color w:val="000000"/>
          <w:sz w:val="24"/>
          <w:szCs w:val="24"/>
        </w:rPr>
        <w:t>planirano</w:t>
      </w:r>
      <w:r w:rsidR="007124BA" w:rsidRPr="003C330A">
        <w:rPr>
          <w:rFonts w:eastAsia="Times New Roman" w:cstheme="minorHAnsi"/>
          <w:color w:val="000000"/>
          <w:sz w:val="24"/>
          <w:szCs w:val="24"/>
        </w:rPr>
        <w:t xml:space="preserve"> je angažira</w:t>
      </w:r>
      <w:r w:rsidR="003C330A" w:rsidRPr="003C330A">
        <w:rPr>
          <w:rFonts w:eastAsia="Times New Roman" w:cstheme="minorHAnsi"/>
          <w:color w:val="000000"/>
          <w:sz w:val="24"/>
          <w:szCs w:val="24"/>
        </w:rPr>
        <w:t>nje</w:t>
      </w:r>
      <w:r w:rsidR="007124BA" w:rsidRPr="003C330A">
        <w:rPr>
          <w:rFonts w:eastAsia="Times New Roman" w:cstheme="minorHAnsi"/>
          <w:color w:val="000000"/>
          <w:sz w:val="24"/>
          <w:szCs w:val="24"/>
        </w:rPr>
        <w:t xml:space="preserve"> odvjetničk</w:t>
      </w:r>
      <w:r w:rsidR="003C330A" w:rsidRPr="003C330A">
        <w:rPr>
          <w:rFonts w:eastAsia="Times New Roman" w:cstheme="minorHAnsi"/>
          <w:color w:val="000000"/>
          <w:sz w:val="24"/>
          <w:szCs w:val="24"/>
        </w:rPr>
        <w:t>e</w:t>
      </w:r>
      <w:r w:rsidR="007124BA" w:rsidRPr="003C330A">
        <w:rPr>
          <w:rFonts w:eastAsia="Times New Roman" w:cstheme="minorHAnsi"/>
          <w:color w:val="000000"/>
          <w:sz w:val="24"/>
          <w:szCs w:val="24"/>
        </w:rPr>
        <w:t xml:space="preserve"> tvrtk</w:t>
      </w:r>
      <w:r w:rsidR="003C330A" w:rsidRPr="003C330A">
        <w:rPr>
          <w:rFonts w:eastAsia="Times New Roman" w:cstheme="minorHAnsi"/>
          <w:color w:val="000000"/>
          <w:sz w:val="24"/>
          <w:szCs w:val="24"/>
        </w:rPr>
        <w:t>e</w:t>
      </w:r>
      <w:r w:rsidR="007124BA" w:rsidRPr="003C330A">
        <w:rPr>
          <w:rFonts w:eastAsia="Times New Roman" w:cstheme="minorHAnsi"/>
          <w:color w:val="000000"/>
          <w:sz w:val="24"/>
          <w:szCs w:val="24"/>
        </w:rPr>
        <w:t xml:space="preserve"> za kontrolu istih.</w:t>
      </w:r>
      <w:r w:rsidR="007124BA" w:rsidRPr="00D16FD0">
        <w:rPr>
          <w:rFonts w:eastAsia="Times New Roman" w:cstheme="minorHAnsi"/>
          <w:color w:val="000000"/>
          <w:sz w:val="24"/>
          <w:szCs w:val="24"/>
        </w:rPr>
        <w:t xml:space="preserve"> Usl</w:t>
      </w:r>
      <w:r w:rsidRPr="00D16FD0">
        <w:rPr>
          <w:rFonts w:eastAsia="Times New Roman" w:cstheme="minorHAnsi"/>
          <w:color w:val="000000"/>
          <w:sz w:val="24"/>
          <w:szCs w:val="24"/>
        </w:rPr>
        <w:t>uge tekućeg investicijskog održavanja</w:t>
      </w:r>
      <w:r w:rsidR="00853182">
        <w:rPr>
          <w:rFonts w:eastAsia="Times New Roman" w:cstheme="minorHAnsi"/>
          <w:color w:val="000000"/>
          <w:sz w:val="24"/>
          <w:szCs w:val="24"/>
        </w:rPr>
        <w:t xml:space="preserve"> </w:t>
      </w:r>
      <w:r w:rsidR="007124BA" w:rsidRPr="00D16FD0">
        <w:rPr>
          <w:rFonts w:eastAsia="Times New Roman" w:cstheme="minorHAnsi"/>
          <w:color w:val="000000"/>
          <w:sz w:val="24"/>
          <w:szCs w:val="24"/>
        </w:rPr>
        <w:t>su smanjene za 1.000,00 €, dok su</w:t>
      </w:r>
      <w:r w:rsidR="00CD24C4">
        <w:rPr>
          <w:rFonts w:eastAsia="Times New Roman" w:cstheme="minorHAnsi"/>
          <w:color w:val="000000"/>
          <w:sz w:val="24"/>
          <w:szCs w:val="24"/>
        </w:rPr>
        <w:t xml:space="preserve"> se</w:t>
      </w:r>
      <w:r w:rsidR="007124BA" w:rsidRPr="00D16FD0">
        <w:rPr>
          <w:rFonts w:eastAsia="Times New Roman" w:cstheme="minorHAnsi"/>
          <w:color w:val="000000"/>
          <w:sz w:val="24"/>
          <w:szCs w:val="24"/>
        </w:rPr>
        <w:t xml:space="preserve"> računalne usluge poveća</w:t>
      </w:r>
      <w:r w:rsidR="00CD24C4">
        <w:rPr>
          <w:rFonts w:eastAsia="Times New Roman" w:cstheme="minorHAnsi"/>
          <w:color w:val="000000"/>
          <w:sz w:val="24"/>
          <w:szCs w:val="24"/>
        </w:rPr>
        <w:t>l</w:t>
      </w:r>
      <w:r w:rsidR="007124BA" w:rsidRPr="00D16FD0">
        <w:rPr>
          <w:rFonts w:eastAsia="Times New Roman" w:cstheme="minorHAnsi"/>
          <w:color w:val="000000"/>
          <w:sz w:val="24"/>
          <w:szCs w:val="24"/>
        </w:rPr>
        <w:t xml:space="preserve">e za 500,00 €. </w:t>
      </w:r>
      <w:r w:rsidRPr="00D16FD0">
        <w:rPr>
          <w:rFonts w:eastAsia="Times New Roman" w:cstheme="minorHAnsi"/>
          <w:color w:val="000000"/>
          <w:sz w:val="24"/>
          <w:szCs w:val="24"/>
        </w:rPr>
        <w:t xml:space="preserve"> </w:t>
      </w:r>
      <w:bookmarkEnd w:id="13"/>
    </w:p>
    <w:p w14:paraId="0DDD0640" w14:textId="77777777" w:rsidR="007124BA" w:rsidRPr="00D16FD0" w:rsidRDefault="007124BA" w:rsidP="007124BA">
      <w:pPr>
        <w:tabs>
          <w:tab w:val="center" w:pos="4536"/>
          <w:tab w:val="right" w:pos="9072"/>
        </w:tabs>
        <w:spacing w:after="0" w:line="240" w:lineRule="auto"/>
        <w:jc w:val="both"/>
        <w:rPr>
          <w:rFonts w:eastAsia="Times New Roman" w:cstheme="minorHAnsi"/>
          <w:color w:val="000000"/>
          <w:sz w:val="24"/>
          <w:szCs w:val="24"/>
        </w:rPr>
      </w:pPr>
    </w:p>
    <w:p w14:paraId="4B9424F9" w14:textId="356A20E3" w:rsidR="007124BA" w:rsidRPr="00D16FD0" w:rsidRDefault="007124BA" w:rsidP="007124BA">
      <w:pPr>
        <w:tabs>
          <w:tab w:val="center" w:pos="4536"/>
          <w:tab w:val="right" w:pos="9072"/>
        </w:tabs>
        <w:spacing w:after="0" w:line="240" w:lineRule="auto"/>
        <w:jc w:val="both"/>
        <w:rPr>
          <w:rFonts w:eastAsia="Times New Roman" w:cstheme="minorHAnsi"/>
          <w:color w:val="000000"/>
          <w:sz w:val="24"/>
          <w:szCs w:val="24"/>
        </w:rPr>
      </w:pPr>
      <w:r w:rsidRPr="00D16FD0">
        <w:rPr>
          <w:rFonts w:eastAsia="Times New Roman" w:cstheme="minorHAnsi"/>
          <w:b/>
          <w:bCs/>
          <w:i/>
          <w:iCs/>
          <w:color w:val="000000"/>
          <w:sz w:val="24"/>
          <w:szCs w:val="24"/>
        </w:rPr>
        <w:t>Financijski rashodi</w:t>
      </w:r>
      <w:r w:rsidRPr="00D16FD0">
        <w:rPr>
          <w:rFonts w:eastAsia="Times New Roman" w:cstheme="minorHAnsi"/>
          <w:color w:val="000000"/>
          <w:sz w:val="24"/>
          <w:szCs w:val="24"/>
        </w:rPr>
        <w:t xml:space="preserve"> povećali su se za 140,00 € </w:t>
      </w:r>
      <w:r w:rsidR="005C7522">
        <w:rPr>
          <w:rFonts w:eastAsia="Times New Roman" w:cstheme="minorHAnsi"/>
          <w:color w:val="000000"/>
          <w:sz w:val="24"/>
          <w:szCs w:val="24"/>
        </w:rPr>
        <w:t xml:space="preserve"> </w:t>
      </w:r>
      <w:r w:rsidRPr="00D16FD0">
        <w:rPr>
          <w:rFonts w:eastAsia="Times New Roman" w:cstheme="minorHAnsi"/>
          <w:color w:val="000000"/>
          <w:sz w:val="24"/>
          <w:szCs w:val="24"/>
        </w:rPr>
        <w:t>zbog većih bankarskih naknada za usluge platnog prometa.</w:t>
      </w:r>
    </w:p>
    <w:p w14:paraId="761FAD3E" w14:textId="77777777" w:rsidR="007124BA" w:rsidRPr="00D16FD0" w:rsidRDefault="007124BA" w:rsidP="007124BA">
      <w:pPr>
        <w:tabs>
          <w:tab w:val="center" w:pos="4536"/>
          <w:tab w:val="right" w:pos="9072"/>
        </w:tabs>
        <w:spacing w:after="0" w:line="240" w:lineRule="auto"/>
        <w:jc w:val="both"/>
        <w:rPr>
          <w:rFonts w:eastAsia="Times New Roman" w:cstheme="minorHAnsi"/>
          <w:color w:val="000000"/>
          <w:sz w:val="24"/>
          <w:szCs w:val="24"/>
        </w:rPr>
      </w:pPr>
    </w:p>
    <w:p w14:paraId="7AFD2872" w14:textId="437C70F7" w:rsidR="00F108F9" w:rsidRPr="00D16FD0" w:rsidRDefault="007E6235" w:rsidP="007E6235">
      <w:pPr>
        <w:tabs>
          <w:tab w:val="center" w:pos="4536"/>
          <w:tab w:val="right" w:pos="9072"/>
        </w:tabs>
        <w:spacing w:after="0" w:line="240" w:lineRule="auto"/>
        <w:jc w:val="both"/>
        <w:rPr>
          <w:rFonts w:eastAsia="Times New Roman" w:cstheme="minorHAnsi"/>
          <w:color w:val="000000"/>
          <w:sz w:val="24"/>
          <w:szCs w:val="24"/>
        </w:rPr>
      </w:pPr>
      <w:r w:rsidRPr="00D16FD0">
        <w:rPr>
          <w:rFonts w:eastAsia="Times New Roman" w:cstheme="minorHAnsi"/>
          <w:b/>
          <w:bCs/>
          <w:i/>
          <w:iCs/>
          <w:color w:val="000000"/>
          <w:sz w:val="24"/>
          <w:szCs w:val="24"/>
        </w:rPr>
        <w:t>Rashodi za nabavu nefinancijske imovine</w:t>
      </w:r>
      <w:r w:rsidRPr="00D16FD0">
        <w:rPr>
          <w:rFonts w:eastAsia="Times New Roman" w:cstheme="minorHAnsi"/>
          <w:color w:val="000000"/>
          <w:sz w:val="24"/>
          <w:szCs w:val="24"/>
        </w:rPr>
        <w:t xml:space="preserve"> planirani su u uvećanom iznosu od </w:t>
      </w:r>
      <w:r w:rsidR="007124BA" w:rsidRPr="00D16FD0">
        <w:rPr>
          <w:rFonts w:eastAsia="Times New Roman" w:cstheme="minorHAnsi"/>
          <w:color w:val="000000"/>
          <w:sz w:val="24"/>
          <w:szCs w:val="24"/>
        </w:rPr>
        <w:t xml:space="preserve">47.279,24 </w:t>
      </w:r>
      <w:bookmarkStart w:id="14" w:name="_Hlk199929970"/>
      <w:r w:rsidR="007124BA" w:rsidRPr="00D16FD0">
        <w:rPr>
          <w:rFonts w:eastAsia="Times New Roman" w:cstheme="minorHAnsi"/>
          <w:color w:val="000000"/>
          <w:sz w:val="24"/>
          <w:szCs w:val="24"/>
        </w:rPr>
        <w:t>€</w:t>
      </w:r>
      <w:bookmarkEnd w:id="14"/>
      <w:r w:rsidRPr="00D16FD0">
        <w:rPr>
          <w:rFonts w:eastAsia="Times New Roman" w:cstheme="minorHAnsi"/>
          <w:color w:val="000000"/>
          <w:sz w:val="24"/>
          <w:szCs w:val="24"/>
        </w:rPr>
        <w:t xml:space="preserve">. </w:t>
      </w:r>
      <w:r w:rsidR="00F108F9" w:rsidRPr="00D16FD0">
        <w:rPr>
          <w:rFonts w:eastAsia="Times New Roman" w:cstheme="minorHAnsi"/>
          <w:color w:val="000000"/>
          <w:sz w:val="24"/>
          <w:szCs w:val="24"/>
        </w:rPr>
        <w:t>Povećanje je uglavnom vezano uz ostvarenje značajno većeg viška  u odnosu na plan. Višak je uglavnom planirano utrošiti za nabav</w:t>
      </w:r>
      <w:r w:rsidR="005C7522">
        <w:rPr>
          <w:rFonts w:eastAsia="Times New Roman" w:cstheme="minorHAnsi"/>
          <w:color w:val="000000"/>
          <w:sz w:val="24"/>
          <w:szCs w:val="24"/>
        </w:rPr>
        <w:t>k</w:t>
      </w:r>
      <w:r w:rsidR="00F108F9" w:rsidRPr="00D16FD0">
        <w:rPr>
          <w:rFonts w:eastAsia="Times New Roman" w:cstheme="minorHAnsi"/>
          <w:color w:val="000000"/>
          <w:sz w:val="24"/>
          <w:szCs w:val="24"/>
        </w:rPr>
        <w:t xml:space="preserve">u nefinancijske imovine.  </w:t>
      </w:r>
    </w:p>
    <w:p w14:paraId="52276353" w14:textId="2BB51E5D" w:rsidR="00F108F9" w:rsidRPr="00D16FD0" w:rsidRDefault="00F108F9" w:rsidP="007E6235">
      <w:pPr>
        <w:tabs>
          <w:tab w:val="center" w:pos="4536"/>
          <w:tab w:val="right" w:pos="9072"/>
        </w:tabs>
        <w:spacing w:after="0" w:line="240" w:lineRule="auto"/>
        <w:jc w:val="both"/>
        <w:rPr>
          <w:rFonts w:eastAsia="Times New Roman" w:cstheme="minorHAnsi"/>
          <w:color w:val="000000"/>
          <w:sz w:val="24"/>
          <w:szCs w:val="24"/>
        </w:rPr>
      </w:pPr>
      <w:r w:rsidRPr="00D16FD0">
        <w:rPr>
          <w:rFonts w:eastAsia="Times New Roman" w:cstheme="minorHAnsi"/>
          <w:color w:val="000000"/>
          <w:sz w:val="24"/>
          <w:szCs w:val="24"/>
        </w:rPr>
        <w:t xml:space="preserve">Rashodi za nabavu </w:t>
      </w:r>
      <w:r w:rsidR="00D5428D" w:rsidRPr="00D16FD0">
        <w:rPr>
          <w:rFonts w:eastAsia="Times New Roman" w:cstheme="minorHAnsi"/>
          <w:color w:val="000000"/>
          <w:sz w:val="24"/>
          <w:szCs w:val="24"/>
        </w:rPr>
        <w:t>ne proizvedene</w:t>
      </w:r>
      <w:r w:rsidRPr="00D16FD0">
        <w:rPr>
          <w:rFonts w:eastAsia="Times New Roman" w:cstheme="minorHAnsi"/>
          <w:color w:val="000000"/>
          <w:sz w:val="24"/>
          <w:szCs w:val="24"/>
        </w:rPr>
        <w:t xml:space="preserve"> dugotrajne imovine povećali su se za 13.500,00 €. Zbog nabavke novog programa za osnovna sredstva povećala su se ulaganja u licence u iznosu od 1.500,00  €, kod ulaganja u tuđu imovinu došlo je do povećanja za 12.000,00 €. </w:t>
      </w:r>
      <w:r w:rsidRPr="00D5428D">
        <w:rPr>
          <w:rFonts w:eastAsia="Times New Roman" w:cstheme="minorHAnsi"/>
          <w:color w:val="000000"/>
          <w:sz w:val="24"/>
          <w:szCs w:val="24"/>
        </w:rPr>
        <w:t>Od prenesenog viška prihoda planirano je provesti pregrađivanje dijela garaže kako bi se zatvorio prostor, spustili stropovi i napravio ugodan prostor za vježbanje. Zadnjih par godina više se ulagalo u nabavku opreme za vježbanje i sada se javila potreba da se sve to skupa uredi kako bi ga mogao koristiti veći broj naših djelatnika. Za uređenje teretane planirano je utrošiti 13.000,00 €</w:t>
      </w:r>
      <w:r w:rsidR="00AC6509" w:rsidRPr="00D5428D">
        <w:rPr>
          <w:rFonts w:eastAsia="Times New Roman" w:cstheme="minorHAnsi"/>
          <w:color w:val="000000"/>
          <w:sz w:val="24"/>
          <w:szCs w:val="24"/>
        </w:rPr>
        <w:t>.</w:t>
      </w:r>
    </w:p>
    <w:p w14:paraId="2426AFC0" w14:textId="72379821" w:rsidR="00AC6509" w:rsidRPr="00D16FD0" w:rsidRDefault="00AC6509" w:rsidP="007E6235">
      <w:pPr>
        <w:tabs>
          <w:tab w:val="center" w:pos="4536"/>
          <w:tab w:val="right" w:pos="9072"/>
        </w:tabs>
        <w:spacing w:after="0" w:line="240" w:lineRule="auto"/>
        <w:jc w:val="both"/>
        <w:rPr>
          <w:rFonts w:eastAsia="Times New Roman" w:cstheme="minorHAnsi"/>
          <w:color w:val="000000"/>
          <w:sz w:val="24"/>
          <w:szCs w:val="24"/>
        </w:rPr>
      </w:pPr>
      <w:r w:rsidRPr="00D16FD0">
        <w:rPr>
          <w:rFonts w:eastAsia="Times New Roman" w:cstheme="minorHAnsi"/>
          <w:color w:val="000000"/>
          <w:sz w:val="24"/>
          <w:szCs w:val="24"/>
        </w:rPr>
        <w:t xml:space="preserve">Rashodi za nabavu proizvedene dugotrajne imovine planirani su u  uvećanom iznosu od </w:t>
      </w:r>
      <w:bookmarkStart w:id="15" w:name="_Hlk199930542"/>
      <w:r w:rsidRPr="00D16FD0">
        <w:rPr>
          <w:rFonts w:eastAsia="Times New Roman" w:cstheme="minorHAnsi"/>
          <w:color w:val="000000"/>
          <w:sz w:val="24"/>
          <w:szCs w:val="24"/>
        </w:rPr>
        <w:t>3</w:t>
      </w:r>
      <w:r w:rsidR="003604A4" w:rsidRPr="00D16FD0">
        <w:rPr>
          <w:rFonts w:eastAsia="Times New Roman" w:cstheme="minorHAnsi"/>
          <w:color w:val="000000"/>
          <w:sz w:val="24"/>
          <w:szCs w:val="24"/>
        </w:rPr>
        <w:t>3</w:t>
      </w:r>
      <w:r w:rsidRPr="00D16FD0">
        <w:rPr>
          <w:rFonts w:eastAsia="Times New Roman" w:cstheme="minorHAnsi"/>
          <w:color w:val="000000"/>
          <w:sz w:val="24"/>
          <w:szCs w:val="24"/>
        </w:rPr>
        <w:t>.779,24 €.</w:t>
      </w:r>
      <w:r w:rsidR="003604A4" w:rsidRPr="00D16FD0">
        <w:rPr>
          <w:rFonts w:eastAsia="Times New Roman" w:cstheme="minorHAnsi"/>
          <w:color w:val="000000"/>
          <w:sz w:val="24"/>
          <w:szCs w:val="24"/>
        </w:rPr>
        <w:t xml:space="preserve"> </w:t>
      </w:r>
      <w:bookmarkEnd w:id="15"/>
      <w:r w:rsidR="003604A4" w:rsidRPr="00D16FD0">
        <w:rPr>
          <w:rFonts w:eastAsia="Times New Roman" w:cstheme="minorHAnsi"/>
          <w:color w:val="000000"/>
          <w:sz w:val="24"/>
          <w:szCs w:val="24"/>
        </w:rPr>
        <w:t>Kod postrojenja i opreme došlo je do povećanja od 3</w:t>
      </w:r>
      <w:r w:rsidR="002135A7" w:rsidRPr="00D16FD0">
        <w:rPr>
          <w:rFonts w:eastAsia="Times New Roman" w:cstheme="minorHAnsi"/>
          <w:color w:val="000000"/>
          <w:sz w:val="24"/>
          <w:szCs w:val="24"/>
        </w:rPr>
        <w:t>3</w:t>
      </w:r>
      <w:r w:rsidR="003604A4" w:rsidRPr="00D16FD0">
        <w:rPr>
          <w:rFonts w:eastAsia="Times New Roman" w:cstheme="minorHAnsi"/>
          <w:color w:val="000000"/>
          <w:sz w:val="24"/>
          <w:szCs w:val="24"/>
        </w:rPr>
        <w:t>.779,24 €. Unutar ove skupine od prenesenog viška prihoda planirana je nabavka komunikacijske opreme u uvećanom  iznosu od 2.000,00 €,  vatrogasne opreme u iznosu od  1</w:t>
      </w:r>
      <w:r w:rsidR="00C0521F">
        <w:rPr>
          <w:rFonts w:eastAsia="Times New Roman" w:cstheme="minorHAnsi"/>
          <w:color w:val="000000"/>
          <w:sz w:val="24"/>
          <w:szCs w:val="24"/>
        </w:rPr>
        <w:t>3</w:t>
      </w:r>
      <w:r w:rsidR="003604A4" w:rsidRPr="00D16FD0">
        <w:rPr>
          <w:rFonts w:eastAsia="Times New Roman" w:cstheme="minorHAnsi"/>
          <w:color w:val="000000"/>
          <w:sz w:val="24"/>
          <w:szCs w:val="24"/>
        </w:rPr>
        <w:t>.</w:t>
      </w:r>
      <w:r w:rsidR="00C0521F">
        <w:rPr>
          <w:rFonts w:eastAsia="Times New Roman" w:cstheme="minorHAnsi"/>
          <w:color w:val="000000"/>
          <w:sz w:val="24"/>
          <w:szCs w:val="24"/>
        </w:rPr>
        <w:t>184</w:t>
      </w:r>
      <w:r w:rsidR="003604A4" w:rsidRPr="00D16FD0">
        <w:rPr>
          <w:rFonts w:eastAsia="Times New Roman" w:cstheme="minorHAnsi"/>
          <w:color w:val="000000"/>
          <w:sz w:val="24"/>
          <w:szCs w:val="24"/>
        </w:rPr>
        <w:t>,2</w:t>
      </w:r>
      <w:r w:rsidR="00D00C1E">
        <w:rPr>
          <w:rFonts w:eastAsia="Times New Roman" w:cstheme="minorHAnsi"/>
          <w:color w:val="000000"/>
          <w:sz w:val="24"/>
          <w:szCs w:val="24"/>
        </w:rPr>
        <w:t>3</w:t>
      </w:r>
      <w:r w:rsidR="003604A4" w:rsidRPr="00D16FD0">
        <w:rPr>
          <w:rFonts w:eastAsia="Times New Roman" w:cstheme="minorHAnsi"/>
          <w:color w:val="000000"/>
          <w:sz w:val="24"/>
          <w:szCs w:val="24"/>
        </w:rPr>
        <w:t>, te je planirana kupovina nove kuhinje sa aparatima</w:t>
      </w:r>
      <w:r w:rsidR="00AD7BAA" w:rsidRPr="00D16FD0">
        <w:rPr>
          <w:rFonts w:eastAsia="Times New Roman" w:cstheme="minorHAnsi"/>
          <w:color w:val="000000"/>
          <w:sz w:val="24"/>
          <w:szCs w:val="24"/>
        </w:rPr>
        <w:t xml:space="preserve"> u iznosu od 10.500,00 </w:t>
      </w:r>
      <w:bookmarkStart w:id="16" w:name="_Hlk200002757"/>
      <w:r w:rsidR="00AD7BAA" w:rsidRPr="00D16FD0">
        <w:rPr>
          <w:rFonts w:eastAsia="Times New Roman" w:cstheme="minorHAnsi"/>
          <w:color w:val="000000"/>
          <w:sz w:val="24"/>
          <w:szCs w:val="24"/>
        </w:rPr>
        <w:t>€</w:t>
      </w:r>
      <w:bookmarkEnd w:id="16"/>
      <w:r w:rsidR="00AD7BAA" w:rsidRPr="00D16FD0">
        <w:rPr>
          <w:rFonts w:eastAsia="Times New Roman" w:cstheme="minorHAnsi"/>
          <w:color w:val="000000"/>
          <w:sz w:val="24"/>
          <w:szCs w:val="24"/>
        </w:rPr>
        <w:t xml:space="preserve">, kao i 36 komada garderobnih ormara. </w:t>
      </w:r>
      <w:bookmarkStart w:id="17" w:name="_Hlk200003011"/>
      <w:r w:rsidR="00E947D0" w:rsidRPr="00D16FD0">
        <w:rPr>
          <w:rFonts w:eastAsia="Times New Roman" w:cstheme="minorHAnsi"/>
          <w:color w:val="000000"/>
          <w:sz w:val="24"/>
          <w:szCs w:val="24"/>
        </w:rPr>
        <w:t xml:space="preserve">Od vatrogasne opreme planirana je </w:t>
      </w:r>
      <w:r w:rsidR="00E947D0">
        <w:rPr>
          <w:rFonts w:eastAsia="Times New Roman" w:cstheme="minorHAnsi"/>
          <w:color w:val="000000"/>
          <w:sz w:val="24"/>
          <w:szCs w:val="24"/>
        </w:rPr>
        <w:t>nabavka opreme za minimalno invazivne tehnike otvaranja zaključanog prostora, oprema i uređaji za gašenje požara u manjem obimu, pojedinačna osobna zaštitna oprema sukladno potrebama te nabava odijela za spašavanje na vodenim površinama</w:t>
      </w:r>
      <w:r w:rsidR="00E947D0" w:rsidRPr="00E947D0">
        <w:rPr>
          <w:rFonts w:eastAsia="Times New Roman" w:cstheme="minorHAnsi"/>
          <w:color w:val="000000"/>
          <w:sz w:val="24"/>
          <w:szCs w:val="24"/>
        </w:rPr>
        <w:t>. Također je od viška prihoda planirana i nabavka vozila za potrebe transporta ljudi i opreme u svakodnevnom radu kao i za potrebe intervencija u iznosu od 35.000,00 €.</w:t>
      </w:r>
      <w:r w:rsidR="00E947D0" w:rsidRPr="00D16FD0">
        <w:rPr>
          <w:rFonts w:eastAsia="Times New Roman" w:cstheme="minorHAnsi"/>
          <w:color w:val="000000"/>
          <w:sz w:val="24"/>
          <w:szCs w:val="24"/>
        </w:rPr>
        <w:t xml:space="preserve"> </w:t>
      </w:r>
      <w:r w:rsidR="002135A7" w:rsidRPr="00D16FD0">
        <w:rPr>
          <w:rFonts w:eastAsia="Times New Roman" w:cstheme="minorHAnsi"/>
          <w:color w:val="000000"/>
          <w:sz w:val="24"/>
          <w:szCs w:val="24"/>
        </w:rPr>
        <w:t>Ranije je nabavka istog planirana od dobivanja donacije od PVZ otoka Krka, ali sada</w:t>
      </w:r>
      <w:r w:rsidR="00F14873">
        <w:rPr>
          <w:rFonts w:eastAsia="Times New Roman" w:cstheme="minorHAnsi"/>
          <w:color w:val="000000"/>
          <w:sz w:val="24"/>
          <w:szCs w:val="24"/>
        </w:rPr>
        <w:t xml:space="preserve"> zbog viška</w:t>
      </w:r>
      <w:r w:rsidR="002135A7" w:rsidRPr="00D16FD0">
        <w:rPr>
          <w:rFonts w:eastAsia="Times New Roman" w:cstheme="minorHAnsi"/>
          <w:color w:val="000000"/>
          <w:sz w:val="24"/>
          <w:szCs w:val="24"/>
        </w:rPr>
        <w:t xml:space="preserve"> za to</w:t>
      </w:r>
      <w:r w:rsidR="00F14873">
        <w:rPr>
          <w:rFonts w:eastAsia="Times New Roman" w:cstheme="minorHAnsi"/>
          <w:color w:val="000000"/>
          <w:sz w:val="24"/>
          <w:szCs w:val="24"/>
        </w:rPr>
        <w:t xml:space="preserve"> više</w:t>
      </w:r>
      <w:r w:rsidR="002135A7" w:rsidRPr="00D16FD0">
        <w:rPr>
          <w:rFonts w:eastAsia="Times New Roman" w:cstheme="minorHAnsi"/>
          <w:color w:val="000000"/>
          <w:sz w:val="24"/>
          <w:szCs w:val="24"/>
        </w:rPr>
        <w:t xml:space="preserve"> nemamo potrebu .</w:t>
      </w:r>
    </w:p>
    <w:p w14:paraId="70D25B04" w14:textId="77777777" w:rsidR="00AC6509" w:rsidRDefault="00AC6509" w:rsidP="007E6235">
      <w:pPr>
        <w:tabs>
          <w:tab w:val="center" w:pos="4536"/>
          <w:tab w:val="right" w:pos="9072"/>
        </w:tabs>
        <w:spacing w:after="0" w:line="240" w:lineRule="auto"/>
        <w:jc w:val="both"/>
        <w:rPr>
          <w:rFonts w:eastAsia="Times New Roman" w:cstheme="minorHAnsi"/>
          <w:color w:val="000000"/>
          <w:sz w:val="24"/>
          <w:szCs w:val="24"/>
        </w:rPr>
      </w:pPr>
    </w:p>
    <w:p w14:paraId="6BB578BD"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20B7B5C3"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159F9E28"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3773828C"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2C70C9FD"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0F437BC7"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58505244"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37591EA8"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2DD34007" w14:textId="77777777" w:rsidR="00D50DF6" w:rsidRDefault="00D50DF6" w:rsidP="007E6235">
      <w:pPr>
        <w:tabs>
          <w:tab w:val="center" w:pos="4536"/>
          <w:tab w:val="right" w:pos="9072"/>
        </w:tabs>
        <w:spacing w:after="0" w:line="240" w:lineRule="auto"/>
        <w:jc w:val="both"/>
        <w:rPr>
          <w:rFonts w:eastAsia="Times New Roman" w:cstheme="minorHAnsi"/>
          <w:color w:val="000000"/>
          <w:sz w:val="24"/>
          <w:szCs w:val="24"/>
        </w:rPr>
      </w:pPr>
    </w:p>
    <w:p w14:paraId="0A574058"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74989A67"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310EBF35" w14:textId="77777777" w:rsidR="00732122" w:rsidRPr="00D16FD0" w:rsidRDefault="00732122" w:rsidP="007E6235">
      <w:pPr>
        <w:tabs>
          <w:tab w:val="center" w:pos="4536"/>
          <w:tab w:val="right" w:pos="9072"/>
        </w:tabs>
        <w:spacing w:after="0" w:line="240" w:lineRule="auto"/>
        <w:jc w:val="both"/>
        <w:rPr>
          <w:rFonts w:eastAsia="Times New Roman" w:cstheme="minorHAnsi"/>
          <w:color w:val="000000"/>
          <w:sz w:val="24"/>
          <w:szCs w:val="24"/>
        </w:rPr>
      </w:pPr>
    </w:p>
    <w:bookmarkEnd w:id="17"/>
    <w:p w14:paraId="27761E7C" w14:textId="12D73978" w:rsidR="00986705" w:rsidRPr="00D16FD0" w:rsidRDefault="00986705" w:rsidP="004A5D96">
      <w:pPr>
        <w:tabs>
          <w:tab w:val="center" w:pos="4536"/>
          <w:tab w:val="right" w:pos="9072"/>
        </w:tabs>
        <w:spacing w:after="0" w:line="240" w:lineRule="auto"/>
        <w:jc w:val="both"/>
        <w:rPr>
          <w:rFonts w:eastAsia="Times New Roman" w:cstheme="minorHAnsi"/>
          <w:b/>
          <w:sz w:val="24"/>
          <w:szCs w:val="24"/>
        </w:rPr>
      </w:pPr>
      <w:r w:rsidRPr="00D16FD0">
        <w:rPr>
          <w:rFonts w:eastAsia="Times New Roman" w:cstheme="minorHAnsi"/>
          <w:b/>
          <w:sz w:val="24"/>
          <w:szCs w:val="24"/>
        </w:rPr>
        <w:lastRenderedPageBreak/>
        <w:t>Financijski plan za  202</w:t>
      </w:r>
      <w:r w:rsidR="00253086" w:rsidRPr="00D16FD0">
        <w:rPr>
          <w:rFonts w:eastAsia="Times New Roman" w:cstheme="minorHAnsi"/>
          <w:b/>
          <w:sz w:val="24"/>
          <w:szCs w:val="24"/>
        </w:rPr>
        <w:t>5</w:t>
      </w:r>
      <w:r w:rsidRPr="00D16FD0">
        <w:rPr>
          <w:rFonts w:eastAsia="Times New Roman" w:cstheme="minorHAnsi"/>
          <w:b/>
          <w:sz w:val="24"/>
          <w:szCs w:val="24"/>
        </w:rPr>
        <w:t>. godin</w:t>
      </w:r>
      <w:r w:rsidR="00253086" w:rsidRPr="00D16FD0">
        <w:rPr>
          <w:rFonts w:eastAsia="Times New Roman" w:cstheme="minorHAnsi"/>
          <w:b/>
          <w:sz w:val="24"/>
          <w:szCs w:val="24"/>
        </w:rPr>
        <w:t>u</w:t>
      </w:r>
      <w:r w:rsidRPr="00D16FD0">
        <w:rPr>
          <w:rFonts w:eastAsia="Times New Roman" w:cstheme="minorHAnsi"/>
          <w:b/>
          <w:sz w:val="24"/>
          <w:szCs w:val="24"/>
        </w:rPr>
        <w:t xml:space="preserve"> planiran je kroz jedan program:</w:t>
      </w:r>
    </w:p>
    <w:p w14:paraId="33FD6BA9" w14:textId="77777777" w:rsidR="00053428" w:rsidRPr="00D16FD0" w:rsidRDefault="00053428" w:rsidP="004A5D96">
      <w:pPr>
        <w:tabs>
          <w:tab w:val="center" w:pos="4536"/>
          <w:tab w:val="right" w:pos="9072"/>
        </w:tabs>
        <w:spacing w:after="0" w:line="240" w:lineRule="auto"/>
        <w:jc w:val="both"/>
        <w:rPr>
          <w:rFonts w:eastAsia="Times New Roman" w:cstheme="minorHAnsi"/>
          <w:color w:val="000000"/>
          <w:sz w:val="24"/>
          <w:szCs w:val="24"/>
        </w:rPr>
      </w:pPr>
    </w:p>
    <w:p w14:paraId="797C4632" w14:textId="77777777" w:rsidR="00986705" w:rsidRPr="00D16FD0" w:rsidRDefault="00986705" w:rsidP="00986705">
      <w:pPr>
        <w:numPr>
          <w:ilvl w:val="0"/>
          <w:numId w:val="17"/>
        </w:numPr>
        <w:spacing w:after="160" w:line="259" w:lineRule="auto"/>
        <w:contextualSpacing/>
        <w:jc w:val="both"/>
        <w:rPr>
          <w:rFonts w:eastAsia="Times New Roman" w:cstheme="minorHAnsi"/>
          <w:bCs/>
          <w:sz w:val="24"/>
          <w:szCs w:val="24"/>
        </w:rPr>
      </w:pPr>
      <w:r w:rsidRPr="00D16FD0">
        <w:rPr>
          <w:rFonts w:eastAsia="Times New Roman" w:cstheme="minorHAnsi"/>
          <w:bCs/>
          <w:sz w:val="24"/>
          <w:szCs w:val="24"/>
        </w:rPr>
        <w:t>Program 5001: Organiziranje i provođenje zaštite i spašavanja.</w:t>
      </w:r>
    </w:p>
    <w:p w14:paraId="6A46FCF4" w14:textId="77777777" w:rsidR="00053428" w:rsidRPr="00D16FD0" w:rsidRDefault="00053428" w:rsidP="00053428">
      <w:pPr>
        <w:spacing w:after="160" w:line="259" w:lineRule="auto"/>
        <w:ind w:left="360"/>
        <w:contextualSpacing/>
        <w:jc w:val="both"/>
        <w:rPr>
          <w:rFonts w:eastAsia="Times New Roman" w:cstheme="minorHAnsi"/>
          <w:bCs/>
          <w:sz w:val="24"/>
          <w:szCs w:val="24"/>
        </w:rPr>
      </w:pPr>
    </w:p>
    <w:p w14:paraId="2F9DF37C" w14:textId="77777777" w:rsidR="00986705" w:rsidRPr="00D16FD0" w:rsidRDefault="00986705" w:rsidP="00986705">
      <w:pPr>
        <w:spacing w:after="160" w:line="259" w:lineRule="auto"/>
        <w:ind w:left="360"/>
        <w:contextualSpacing/>
        <w:jc w:val="both"/>
        <w:rPr>
          <w:rFonts w:eastAsia="Times New Roman" w:cstheme="minorHAnsi"/>
          <w:bCs/>
          <w:sz w:val="24"/>
          <w:szCs w:val="24"/>
        </w:rPr>
      </w:pPr>
    </w:p>
    <w:p w14:paraId="5992B7AF" w14:textId="77777777" w:rsidR="00986705" w:rsidRPr="00D16FD0" w:rsidRDefault="00986705" w:rsidP="00986705">
      <w:pPr>
        <w:spacing w:after="160" w:line="259" w:lineRule="auto"/>
        <w:jc w:val="both"/>
        <w:rPr>
          <w:rFonts w:eastAsia="Times New Roman" w:cstheme="minorHAnsi"/>
          <w:b/>
          <w:sz w:val="24"/>
          <w:szCs w:val="24"/>
        </w:rPr>
      </w:pPr>
      <w:r w:rsidRPr="00D16FD0">
        <w:rPr>
          <w:rFonts w:eastAsia="Times New Roman" w:cstheme="minorHAnsi"/>
          <w:b/>
          <w:sz w:val="24"/>
          <w:szCs w:val="24"/>
        </w:rPr>
        <w:t>Program  se provoditi u slijedećim aktivnostima:</w:t>
      </w:r>
    </w:p>
    <w:p w14:paraId="7444E07A"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A500101: Javna vatrogasna postrojba – redovna djelatnost,</w:t>
      </w:r>
    </w:p>
    <w:p w14:paraId="1164A5FA"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A500102: Javna vatrogasna postrojba – redovna djelatnost otočke općine,</w:t>
      </w:r>
    </w:p>
    <w:p w14:paraId="5D4032D2"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A500103: Javna vatrogasna postrojba – redovna djelatnost iz decentraliziranih funkcija,</w:t>
      </w:r>
    </w:p>
    <w:p w14:paraId="02EA9BAD"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A500104: Javna vatrogasna postrojba – redovna djelatnost financirana iz vlastitih sredstva i donacija,</w:t>
      </w:r>
    </w:p>
    <w:p w14:paraId="7D62F936"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 xml:space="preserve">A500111: </w:t>
      </w:r>
      <w:bookmarkStart w:id="18" w:name="_Hlk151121387"/>
      <w:r w:rsidRPr="00D16FD0">
        <w:rPr>
          <w:rFonts w:eastAsia="Times New Roman" w:cstheme="minorHAnsi"/>
          <w:sz w:val="24"/>
          <w:szCs w:val="24"/>
        </w:rPr>
        <w:t>Javna vatrogasna postrojba – dislokacija – pomoći iz nenadležnog proračuna,</w:t>
      </w:r>
      <w:bookmarkEnd w:id="18"/>
    </w:p>
    <w:p w14:paraId="58FF83C1"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A500115: Javna vatrogasna postrojba – vlastita djelatnost,</w:t>
      </w:r>
    </w:p>
    <w:p w14:paraId="5D6E6CB0"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K500105: Javna vatrogasna postrojba – objekti, vozila, oprema – donacije,</w:t>
      </w:r>
    </w:p>
    <w:p w14:paraId="704C7327"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bookmarkStart w:id="19" w:name="_Hlk199915582"/>
      <w:r w:rsidRPr="00D16FD0">
        <w:rPr>
          <w:rFonts w:eastAsia="Times New Roman" w:cstheme="minorHAnsi"/>
          <w:sz w:val="24"/>
          <w:szCs w:val="24"/>
        </w:rPr>
        <w:t>K500107: Javna vatrogasna postrojba – vlastita oprema i prijevozna sredstva,</w:t>
      </w:r>
    </w:p>
    <w:p w14:paraId="408C7F43" w14:textId="1C7445C3" w:rsidR="00AC0EC4" w:rsidRPr="00D16FD0" w:rsidRDefault="00AC0EC4" w:rsidP="00AC0EC4">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K500109: Javna vatrogasna postrojba – nabava vozila-donacije,</w:t>
      </w:r>
    </w:p>
    <w:bookmarkEnd w:id="19"/>
    <w:p w14:paraId="3FEA897E" w14:textId="013C79AD"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K50011</w:t>
      </w:r>
      <w:r w:rsidR="00AC0EC4" w:rsidRPr="00D16FD0">
        <w:rPr>
          <w:rFonts w:eastAsia="Times New Roman" w:cstheme="minorHAnsi"/>
          <w:sz w:val="24"/>
          <w:szCs w:val="24"/>
        </w:rPr>
        <w:t>8</w:t>
      </w:r>
      <w:r w:rsidRPr="00D16FD0">
        <w:rPr>
          <w:rFonts w:eastAsia="Times New Roman" w:cstheme="minorHAnsi"/>
          <w:sz w:val="24"/>
          <w:szCs w:val="24"/>
        </w:rPr>
        <w:t>: Javna vatrogasna postrojba –</w:t>
      </w:r>
      <w:r w:rsidR="00AC0EC4" w:rsidRPr="00D16FD0">
        <w:rPr>
          <w:rFonts w:eastAsia="Times New Roman" w:cstheme="minorHAnsi"/>
          <w:sz w:val="24"/>
          <w:szCs w:val="24"/>
        </w:rPr>
        <w:t>pomoći iz</w:t>
      </w:r>
      <w:r w:rsidRPr="00D16FD0">
        <w:rPr>
          <w:rFonts w:eastAsia="Times New Roman" w:cstheme="minorHAnsi"/>
          <w:sz w:val="24"/>
          <w:szCs w:val="24"/>
        </w:rPr>
        <w:t xml:space="preserve"> nenadležn</w:t>
      </w:r>
      <w:r w:rsidR="00AC0EC4" w:rsidRPr="00D16FD0">
        <w:rPr>
          <w:rFonts w:eastAsia="Times New Roman" w:cstheme="minorHAnsi"/>
          <w:sz w:val="24"/>
          <w:szCs w:val="24"/>
        </w:rPr>
        <w:t>og</w:t>
      </w:r>
      <w:r w:rsidRPr="00D16FD0">
        <w:rPr>
          <w:rFonts w:eastAsia="Times New Roman" w:cstheme="minorHAnsi"/>
          <w:sz w:val="24"/>
          <w:szCs w:val="24"/>
        </w:rPr>
        <w:t xml:space="preserve"> proračun</w:t>
      </w:r>
      <w:r w:rsidR="00AC0EC4" w:rsidRPr="00D16FD0">
        <w:rPr>
          <w:rFonts w:eastAsia="Times New Roman" w:cstheme="minorHAnsi"/>
          <w:sz w:val="24"/>
          <w:szCs w:val="24"/>
        </w:rPr>
        <w:t>a</w:t>
      </w:r>
      <w:r w:rsidR="00014E54" w:rsidRPr="00D16FD0">
        <w:rPr>
          <w:rFonts w:eastAsia="Times New Roman" w:cstheme="minorHAnsi"/>
          <w:sz w:val="24"/>
          <w:szCs w:val="24"/>
        </w:rPr>
        <w:t>.</w:t>
      </w:r>
    </w:p>
    <w:p w14:paraId="1BD08138" w14:textId="77777777" w:rsidR="00014E54" w:rsidRPr="00D16FD0" w:rsidRDefault="00014E54" w:rsidP="00014E54">
      <w:pPr>
        <w:spacing w:after="160" w:line="259" w:lineRule="auto"/>
        <w:ind w:left="360"/>
        <w:contextualSpacing/>
        <w:jc w:val="both"/>
        <w:rPr>
          <w:rFonts w:eastAsia="Times New Roman" w:cstheme="minorHAnsi"/>
          <w:sz w:val="24"/>
          <w:szCs w:val="24"/>
        </w:rPr>
      </w:pPr>
    </w:p>
    <w:p w14:paraId="7DE4A47A" w14:textId="159E9FFA" w:rsidR="00142180" w:rsidRDefault="00EE1883" w:rsidP="00DF7504">
      <w:pPr>
        <w:spacing w:after="0"/>
        <w:jc w:val="both"/>
        <w:rPr>
          <w:rFonts w:cstheme="minorHAnsi"/>
          <w:sz w:val="24"/>
          <w:szCs w:val="24"/>
        </w:rPr>
      </w:pPr>
      <w:r w:rsidRPr="00EE1883">
        <w:rPr>
          <w:noProof/>
        </w:rPr>
        <w:lastRenderedPageBreak/>
        <w:drawing>
          <wp:inline distT="0" distB="0" distL="0" distR="0" wp14:anchorId="016BF864" wp14:editId="7722338E">
            <wp:extent cx="5867400" cy="8892540"/>
            <wp:effectExtent l="0" t="0" r="0" b="3810"/>
            <wp:docPr id="1060108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08252" name=""/>
                    <pic:cNvPicPr/>
                  </pic:nvPicPr>
                  <pic:blipFill>
                    <a:blip r:embed="rId8"/>
                    <a:stretch>
                      <a:fillRect/>
                    </a:stretch>
                  </pic:blipFill>
                  <pic:spPr>
                    <a:xfrm>
                      <a:off x="0" y="0"/>
                      <a:ext cx="5867400" cy="8892540"/>
                    </a:xfrm>
                    <a:prstGeom prst="rect">
                      <a:avLst/>
                    </a:prstGeom>
                  </pic:spPr>
                </pic:pic>
              </a:graphicData>
            </a:graphic>
          </wp:inline>
        </w:drawing>
      </w:r>
    </w:p>
    <w:p w14:paraId="6CE85D14" w14:textId="77777777" w:rsidR="00EE1883" w:rsidRPr="00D16FD0" w:rsidRDefault="00EE1883" w:rsidP="00DF7504">
      <w:pPr>
        <w:spacing w:after="0"/>
        <w:jc w:val="both"/>
        <w:rPr>
          <w:rFonts w:cstheme="minorHAnsi"/>
          <w:sz w:val="24"/>
          <w:szCs w:val="24"/>
        </w:rPr>
      </w:pPr>
    </w:p>
    <w:p w14:paraId="7363A286" w14:textId="2ABEE69B" w:rsidR="00DF7504" w:rsidRPr="00D16FD0" w:rsidRDefault="00986705" w:rsidP="005B45E5">
      <w:pPr>
        <w:spacing w:after="0"/>
        <w:jc w:val="both"/>
        <w:rPr>
          <w:rFonts w:cstheme="minorHAnsi"/>
          <w:b/>
          <w:u w:val="single"/>
        </w:rPr>
      </w:pPr>
      <w:r w:rsidRPr="00D16FD0">
        <w:rPr>
          <w:rFonts w:cstheme="minorHAnsi"/>
          <w:b/>
          <w:sz w:val="24"/>
          <w:szCs w:val="24"/>
          <w:u w:val="single"/>
        </w:rPr>
        <w:t>→</w:t>
      </w:r>
      <w:r w:rsidR="00DF7504" w:rsidRPr="00D16FD0">
        <w:rPr>
          <w:rFonts w:cstheme="minorHAnsi"/>
          <w:b/>
          <w:sz w:val="24"/>
          <w:szCs w:val="24"/>
          <w:u w:val="single"/>
        </w:rPr>
        <w:t xml:space="preserve">Aktivnost </w:t>
      </w:r>
      <w:bookmarkStart w:id="20" w:name="_Hlk167082860"/>
      <w:r w:rsidR="00DF7504" w:rsidRPr="00D16FD0">
        <w:rPr>
          <w:rFonts w:cstheme="minorHAnsi"/>
          <w:b/>
          <w:sz w:val="24"/>
          <w:szCs w:val="24"/>
          <w:u w:val="single"/>
        </w:rPr>
        <w:t xml:space="preserve">A500101 Javna vatrogasna postrojba </w:t>
      </w:r>
      <w:r w:rsidR="00894F16" w:rsidRPr="00D16FD0">
        <w:rPr>
          <w:rFonts w:cstheme="minorHAnsi"/>
          <w:b/>
          <w:sz w:val="24"/>
          <w:szCs w:val="24"/>
          <w:u w:val="single"/>
        </w:rPr>
        <w:t>-</w:t>
      </w:r>
      <w:r w:rsidR="00DF7504" w:rsidRPr="00D16FD0">
        <w:rPr>
          <w:rFonts w:cstheme="minorHAnsi"/>
          <w:b/>
          <w:sz w:val="24"/>
          <w:szCs w:val="24"/>
          <w:u w:val="single"/>
        </w:rPr>
        <w:t xml:space="preserve"> redovna djelatnost</w:t>
      </w:r>
    </w:p>
    <w:bookmarkEnd w:id="20"/>
    <w:p w14:paraId="505EEF8E" w14:textId="662E99DB"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Dosadašnji plan: </w:t>
      </w:r>
      <w:r w:rsidR="00364DDF" w:rsidRPr="00D16FD0">
        <w:rPr>
          <w:rFonts w:cstheme="minorHAnsi"/>
          <w:sz w:val="24"/>
          <w:szCs w:val="24"/>
        </w:rPr>
        <w:t xml:space="preserve">330.782,00 </w:t>
      </w:r>
      <w:bookmarkStart w:id="21" w:name="_Hlk199931327"/>
      <w:bookmarkStart w:id="22" w:name="_Hlk199931450"/>
      <w:r w:rsidR="00364DDF" w:rsidRPr="00D16FD0">
        <w:rPr>
          <w:rFonts w:cstheme="minorHAnsi"/>
          <w:sz w:val="24"/>
          <w:szCs w:val="24"/>
        </w:rPr>
        <w:t>€</w:t>
      </w:r>
      <w:bookmarkEnd w:id="21"/>
      <w:r w:rsidR="00364DDF" w:rsidRPr="00D16FD0">
        <w:rPr>
          <w:rFonts w:cstheme="minorHAnsi"/>
          <w:sz w:val="24"/>
          <w:szCs w:val="24"/>
        </w:rPr>
        <w:t xml:space="preserve">  </w:t>
      </w:r>
      <w:bookmarkEnd w:id="22"/>
    </w:p>
    <w:p w14:paraId="6519049C" w14:textId="7027808F"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r>
      <w:r w:rsidR="00364DDF" w:rsidRPr="00D16FD0">
        <w:rPr>
          <w:rFonts w:cstheme="minorHAnsi"/>
          <w:sz w:val="24"/>
          <w:szCs w:val="24"/>
        </w:rPr>
        <w:t>Smanje</w:t>
      </w:r>
      <w:r w:rsidRPr="00D16FD0">
        <w:rPr>
          <w:rFonts w:cstheme="minorHAnsi"/>
          <w:sz w:val="24"/>
          <w:szCs w:val="24"/>
        </w:rPr>
        <w:t xml:space="preserve">nje: </w:t>
      </w:r>
      <w:r w:rsidR="00364DDF" w:rsidRPr="00D16FD0">
        <w:rPr>
          <w:rFonts w:cstheme="minorHAnsi"/>
          <w:sz w:val="24"/>
          <w:szCs w:val="24"/>
        </w:rPr>
        <w:t>34.999,51 €</w:t>
      </w:r>
    </w:p>
    <w:p w14:paraId="0BD2AF57" w14:textId="64246754" w:rsidR="00DF7504" w:rsidRPr="00D16FD0" w:rsidRDefault="00DF7504" w:rsidP="00DF7504">
      <w:pPr>
        <w:spacing w:after="0" w:line="240" w:lineRule="auto"/>
        <w:jc w:val="both"/>
        <w:rPr>
          <w:rFonts w:cstheme="minorHAnsi"/>
          <w:sz w:val="24"/>
          <w:szCs w:val="24"/>
          <w:u w:val="single"/>
        </w:rPr>
      </w:pPr>
      <w:r w:rsidRPr="00D16FD0">
        <w:rPr>
          <w:rFonts w:cstheme="minorHAnsi"/>
          <w:sz w:val="24"/>
          <w:szCs w:val="24"/>
        </w:rPr>
        <w:tab/>
        <w:t>Novi plan:</w:t>
      </w:r>
      <w:r w:rsidR="002606CF" w:rsidRPr="00D16FD0">
        <w:rPr>
          <w:rFonts w:cstheme="minorHAnsi"/>
          <w:sz w:val="24"/>
          <w:szCs w:val="24"/>
        </w:rPr>
        <w:t xml:space="preserve"> </w:t>
      </w:r>
      <w:r w:rsidR="004D7D15" w:rsidRPr="00D16FD0">
        <w:rPr>
          <w:rFonts w:cstheme="minorHAnsi"/>
          <w:sz w:val="24"/>
          <w:szCs w:val="24"/>
        </w:rPr>
        <w:t>29</w:t>
      </w:r>
      <w:r w:rsidR="00364DDF" w:rsidRPr="00D16FD0">
        <w:rPr>
          <w:rFonts w:cstheme="minorHAnsi"/>
          <w:sz w:val="24"/>
          <w:szCs w:val="24"/>
        </w:rPr>
        <w:t xml:space="preserve">5.782,49 </w:t>
      </w:r>
      <w:r w:rsidRPr="00D16FD0">
        <w:rPr>
          <w:rFonts w:cstheme="minorHAnsi"/>
          <w:sz w:val="24"/>
          <w:szCs w:val="24"/>
        </w:rPr>
        <w:t xml:space="preserve"> </w:t>
      </w:r>
      <w:r w:rsidR="00364DDF" w:rsidRPr="00D16FD0">
        <w:rPr>
          <w:rFonts w:cstheme="minorHAnsi"/>
          <w:sz w:val="24"/>
          <w:szCs w:val="24"/>
        </w:rPr>
        <w:t>€</w:t>
      </w:r>
      <w:r w:rsidRPr="00D16FD0">
        <w:rPr>
          <w:rFonts w:cstheme="minorHAnsi"/>
          <w:sz w:val="24"/>
          <w:szCs w:val="24"/>
        </w:rPr>
        <w:t xml:space="preserve">       </w:t>
      </w:r>
    </w:p>
    <w:p w14:paraId="28D9D587" w14:textId="1B75F5B1" w:rsidR="00DF7504" w:rsidRPr="00D16FD0" w:rsidRDefault="00DF7504" w:rsidP="00DF7504">
      <w:pPr>
        <w:spacing w:after="0"/>
        <w:jc w:val="both"/>
        <w:rPr>
          <w:rFonts w:cstheme="minorHAnsi"/>
          <w:sz w:val="24"/>
          <w:szCs w:val="24"/>
        </w:rPr>
      </w:pPr>
      <w:bookmarkStart w:id="23" w:name="_Hlk166745781"/>
      <w:r w:rsidRPr="00D16FD0">
        <w:rPr>
          <w:rFonts w:cstheme="minorHAnsi"/>
          <w:sz w:val="24"/>
          <w:szCs w:val="24"/>
        </w:rPr>
        <w:t xml:space="preserve">Unutar </w:t>
      </w:r>
      <w:r w:rsidR="00C50EB6" w:rsidRPr="00D16FD0">
        <w:rPr>
          <w:rFonts w:cstheme="minorHAnsi"/>
          <w:sz w:val="24"/>
          <w:szCs w:val="24"/>
        </w:rPr>
        <w:t xml:space="preserve">ove </w:t>
      </w:r>
      <w:r w:rsidRPr="00D16FD0">
        <w:rPr>
          <w:rFonts w:cstheme="minorHAnsi"/>
          <w:sz w:val="24"/>
          <w:szCs w:val="24"/>
        </w:rPr>
        <w:t xml:space="preserve">aktivnosti </w:t>
      </w:r>
      <w:r w:rsidR="00577259" w:rsidRPr="00D16FD0">
        <w:rPr>
          <w:rFonts w:cstheme="minorHAnsi"/>
          <w:sz w:val="24"/>
          <w:szCs w:val="24"/>
        </w:rPr>
        <w:t xml:space="preserve">smanjili </w:t>
      </w:r>
      <w:r w:rsidR="00C50EB6" w:rsidRPr="00D16FD0">
        <w:rPr>
          <w:rFonts w:cstheme="minorHAnsi"/>
          <w:sz w:val="24"/>
          <w:szCs w:val="24"/>
        </w:rPr>
        <w:t>su</w:t>
      </w:r>
      <w:r w:rsidR="002040B7" w:rsidRPr="00D16FD0">
        <w:rPr>
          <w:rFonts w:cstheme="minorHAnsi"/>
          <w:sz w:val="24"/>
          <w:szCs w:val="24"/>
        </w:rPr>
        <w:t xml:space="preserve"> se</w:t>
      </w:r>
      <w:r w:rsidR="00C50EB6" w:rsidRPr="00D16FD0">
        <w:rPr>
          <w:rFonts w:cstheme="minorHAnsi"/>
          <w:sz w:val="24"/>
          <w:szCs w:val="24"/>
        </w:rPr>
        <w:t xml:space="preserve"> rashodi za plaće</w:t>
      </w:r>
      <w:r w:rsidR="006177D6" w:rsidRPr="00D16FD0">
        <w:rPr>
          <w:rFonts w:cstheme="minorHAnsi"/>
          <w:sz w:val="24"/>
          <w:szCs w:val="24"/>
        </w:rPr>
        <w:t>, rashodi za doprinose, kao i ostali rashodi za zaposlene</w:t>
      </w:r>
      <w:r w:rsidR="00C50EB6" w:rsidRPr="00D16FD0">
        <w:rPr>
          <w:rFonts w:cstheme="minorHAnsi"/>
          <w:sz w:val="24"/>
          <w:szCs w:val="24"/>
        </w:rPr>
        <w:t>.</w:t>
      </w:r>
      <w:r w:rsidR="006177D6" w:rsidRPr="00D16FD0">
        <w:rPr>
          <w:rFonts w:cstheme="minorHAnsi"/>
          <w:sz w:val="24"/>
          <w:szCs w:val="24"/>
        </w:rPr>
        <w:t xml:space="preserve"> </w:t>
      </w:r>
      <w:r w:rsidR="009B2344" w:rsidRPr="00D16FD0">
        <w:rPr>
          <w:rFonts w:cstheme="minorHAnsi"/>
          <w:sz w:val="24"/>
          <w:szCs w:val="24"/>
        </w:rPr>
        <w:t>Izmjene su vezane uz ranije spomenuto umanjenje obveze Grada Krka zbog pretplaćenog iznosa u 2024.</w:t>
      </w:r>
    </w:p>
    <w:bookmarkEnd w:id="23"/>
    <w:p w14:paraId="4017417E" w14:textId="77777777" w:rsidR="000173DB" w:rsidRPr="00D16FD0" w:rsidRDefault="000173DB" w:rsidP="00DF7504">
      <w:pPr>
        <w:spacing w:after="0"/>
        <w:jc w:val="both"/>
        <w:rPr>
          <w:rFonts w:cstheme="minorHAnsi"/>
          <w:sz w:val="24"/>
          <w:szCs w:val="24"/>
        </w:rPr>
      </w:pPr>
    </w:p>
    <w:p w14:paraId="35BB188E" w14:textId="1ED0CA73" w:rsidR="00DF7504" w:rsidRPr="00D16FD0" w:rsidRDefault="00986705" w:rsidP="00DF7504">
      <w:pPr>
        <w:spacing w:after="0"/>
        <w:jc w:val="both"/>
        <w:rPr>
          <w:rFonts w:cstheme="minorHAnsi"/>
          <w:b/>
          <w:sz w:val="24"/>
          <w:szCs w:val="24"/>
          <w:u w:val="single"/>
        </w:rPr>
      </w:pPr>
      <w:r w:rsidRPr="00D16FD0">
        <w:rPr>
          <w:rFonts w:cstheme="minorHAnsi"/>
          <w:b/>
          <w:sz w:val="24"/>
          <w:szCs w:val="24"/>
          <w:u w:val="single"/>
        </w:rPr>
        <w:t>→</w:t>
      </w:r>
      <w:r w:rsidR="00DF7504" w:rsidRPr="00D16FD0">
        <w:rPr>
          <w:rFonts w:cstheme="minorHAnsi"/>
          <w:b/>
          <w:sz w:val="24"/>
          <w:szCs w:val="24"/>
          <w:u w:val="single"/>
        </w:rPr>
        <w:t xml:space="preserve">Aktivnost </w:t>
      </w:r>
      <w:bookmarkStart w:id="24" w:name="_Hlk167083147"/>
      <w:r w:rsidR="00DF7504" w:rsidRPr="00D16FD0">
        <w:rPr>
          <w:rFonts w:cstheme="minorHAnsi"/>
          <w:b/>
          <w:sz w:val="24"/>
          <w:szCs w:val="24"/>
          <w:u w:val="single"/>
        </w:rPr>
        <w:t xml:space="preserve">A500102 Javna vatrogasna postrojba </w:t>
      </w:r>
      <w:r w:rsidR="00894F16" w:rsidRPr="00D16FD0">
        <w:rPr>
          <w:rFonts w:cstheme="minorHAnsi"/>
          <w:b/>
          <w:sz w:val="24"/>
          <w:szCs w:val="24"/>
          <w:u w:val="single"/>
        </w:rPr>
        <w:t>-</w:t>
      </w:r>
      <w:r w:rsidR="00DF7504" w:rsidRPr="00D16FD0">
        <w:rPr>
          <w:rFonts w:cstheme="minorHAnsi"/>
          <w:b/>
          <w:sz w:val="24"/>
          <w:szCs w:val="24"/>
          <w:u w:val="single"/>
        </w:rPr>
        <w:t xml:space="preserve"> redovna djelatnost (otočke općine)</w:t>
      </w:r>
      <w:bookmarkEnd w:id="24"/>
    </w:p>
    <w:p w14:paraId="699A155E" w14:textId="18D1E0F9" w:rsidR="004B61D3" w:rsidRPr="00D16FD0" w:rsidRDefault="00DF7504" w:rsidP="004B61D3">
      <w:pPr>
        <w:spacing w:after="0" w:line="240" w:lineRule="auto"/>
        <w:jc w:val="both"/>
        <w:rPr>
          <w:rFonts w:cstheme="minorHAnsi"/>
          <w:sz w:val="24"/>
          <w:szCs w:val="24"/>
        </w:rPr>
      </w:pPr>
      <w:r w:rsidRPr="00D16FD0">
        <w:rPr>
          <w:rFonts w:cstheme="minorHAnsi"/>
          <w:sz w:val="24"/>
          <w:szCs w:val="24"/>
        </w:rPr>
        <w:tab/>
      </w:r>
      <w:r w:rsidR="004B61D3" w:rsidRPr="00D16FD0">
        <w:rPr>
          <w:rFonts w:cstheme="minorHAnsi"/>
          <w:sz w:val="24"/>
          <w:szCs w:val="24"/>
        </w:rPr>
        <w:t xml:space="preserve">Dosadašnji plan: </w:t>
      </w:r>
      <w:r w:rsidR="000064A4" w:rsidRPr="00D16FD0">
        <w:rPr>
          <w:rFonts w:cstheme="minorHAnsi"/>
          <w:sz w:val="24"/>
          <w:szCs w:val="24"/>
        </w:rPr>
        <w:t xml:space="preserve">608.096,00 €  </w:t>
      </w:r>
    </w:p>
    <w:p w14:paraId="5732A0B9" w14:textId="494345FA" w:rsidR="004B61D3" w:rsidRPr="00D16FD0" w:rsidRDefault="004B61D3" w:rsidP="004B61D3">
      <w:pPr>
        <w:spacing w:after="0" w:line="240" w:lineRule="auto"/>
        <w:jc w:val="both"/>
        <w:rPr>
          <w:rFonts w:cstheme="minorHAnsi"/>
          <w:sz w:val="24"/>
          <w:szCs w:val="24"/>
        </w:rPr>
      </w:pPr>
      <w:r w:rsidRPr="00D16FD0">
        <w:rPr>
          <w:rFonts w:cstheme="minorHAnsi"/>
          <w:sz w:val="24"/>
          <w:szCs w:val="24"/>
        </w:rPr>
        <w:tab/>
      </w:r>
      <w:r w:rsidR="000064A4" w:rsidRPr="00D16FD0">
        <w:rPr>
          <w:rFonts w:cstheme="minorHAnsi"/>
          <w:sz w:val="24"/>
          <w:szCs w:val="24"/>
        </w:rPr>
        <w:t>Sm</w:t>
      </w:r>
      <w:r w:rsidRPr="00D16FD0">
        <w:rPr>
          <w:rFonts w:cstheme="minorHAnsi"/>
          <w:sz w:val="24"/>
          <w:szCs w:val="24"/>
        </w:rPr>
        <w:t xml:space="preserve">anjenje: </w:t>
      </w:r>
      <w:r w:rsidR="000064A4" w:rsidRPr="00D16FD0">
        <w:rPr>
          <w:rFonts w:cstheme="minorHAnsi"/>
          <w:sz w:val="24"/>
          <w:szCs w:val="24"/>
        </w:rPr>
        <w:t xml:space="preserve">82.374,73 </w:t>
      </w:r>
      <w:bookmarkStart w:id="25" w:name="_Hlk199931806"/>
      <w:r w:rsidR="000064A4" w:rsidRPr="00D16FD0">
        <w:rPr>
          <w:rFonts w:cstheme="minorHAnsi"/>
          <w:sz w:val="24"/>
          <w:szCs w:val="24"/>
        </w:rPr>
        <w:t>€</w:t>
      </w:r>
      <w:bookmarkEnd w:id="25"/>
    </w:p>
    <w:p w14:paraId="4C4CBBE3" w14:textId="2352D803" w:rsidR="004B61D3" w:rsidRPr="00D16FD0" w:rsidRDefault="004B61D3" w:rsidP="004B61D3">
      <w:pPr>
        <w:spacing w:after="0" w:line="240" w:lineRule="auto"/>
        <w:jc w:val="both"/>
        <w:rPr>
          <w:rFonts w:cstheme="minorHAnsi"/>
          <w:sz w:val="24"/>
          <w:szCs w:val="24"/>
        </w:rPr>
      </w:pPr>
      <w:r w:rsidRPr="00D16FD0">
        <w:rPr>
          <w:rFonts w:cstheme="minorHAnsi"/>
          <w:sz w:val="24"/>
          <w:szCs w:val="24"/>
        </w:rPr>
        <w:tab/>
        <w:t>Novi plan:</w:t>
      </w:r>
      <w:r w:rsidR="000064A4" w:rsidRPr="00D16FD0">
        <w:rPr>
          <w:rFonts w:cstheme="minorHAnsi"/>
          <w:sz w:val="24"/>
          <w:szCs w:val="24"/>
        </w:rPr>
        <w:t xml:space="preserve"> 525.721,27</w:t>
      </w:r>
      <w:r w:rsidRPr="00D16FD0">
        <w:rPr>
          <w:rFonts w:cstheme="minorHAnsi"/>
          <w:sz w:val="24"/>
          <w:szCs w:val="24"/>
        </w:rPr>
        <w:t xml:space="preserve"> </w:t>
      </w:r>
      <w:r w:rsidR="00FC52F7" w:rsidRPr="00D16FD0">
        <w:rPr>
          <w:rFonts w:cstheme="minorHAnsi"/>
          <w:sz w:val="24"/>
          <w:szCs w:val="24"/>
        </w:rPr>
        <w:t>€</w:t>
      </w:r>
      <w:r w:rsidRPr="00D16FD0">
        <w:rPr>
          <w:rFonts w:cstheme="minorHAnsi"/>
          <w:sz w:val="24"/>
          <w:szCs w:val="24"/>
        </w:rPr>
        <w:t xml:space="preserve">      </w:t>
      </w:r>
    </w:p>
    <w:p w14:paraId="42BA629E" w14:textId="379F1C84" w:rsidR="006177D6" w:rsidRPr="00D16FD0" w:rsidRDefault="006177D6" w:rsidP="006177D6">
      <w:pPr>
        <w:spacing w:after="0"/>
        <w:jc w:val="both"/>
        <w:rPr>
          <w:rFonts w:cstheme="minorHAnsi"/>
          <w:sz w:val="24"/>
          <w:szCs w:val="24"/>
        </w:rPr>
      </w:pPr>
      <w:r w:rsidRPr="00D16FD0">
        <w:rPr>
          <w:rFonts w:cstheme="minorHAnsi"/>
          <w:sz w:val="24"/>
          <w:szCs w:val="24"/>
        </w:rPr>
        <w:t xml:space="preserve">Unutar  ove aktivnosti </w:t>
      </w:r>
      <w:r w:rsidR="009B2344" w:rsidRPr="00D16FD0">
        <w:rPr>
          <w:rFonts w:cstheme="minorHAnsi"/>
          <w:sz w:val="24"/>
          <w:szCs w:val="24"/>
        </w:rPr>
        <w:t>smanjili</w:t>
      </w:r>
      <w:r w:rsidRPr="00D16FD0">
        <w:rPr>
          <w:rFonts w:cstheme="minorHAnsi"/>
          <w:sz w:val="24"/>
          <w:szCs w:val="24"/>
        </w:rPr>
        <w:t xml:space="preserve"> su</w:t>
      </w:r>
      <w:r w:rsidR="009B2344" w:rsidRPr="00D16FD0">
        <w:rPr>
          <w:rFonts w:cstheme="minorHAnsi"/>
          <w:sz w:val="24"/>
          <w:szCs w:val="24"/>
        </w:rPr>
        <w:t xml:space="preserve"> se</w:t>
      </w:r>
      <w:r w:rsidRPr="00D16FD0">
        <w:rPr>
          <w:rFonts w:cstheme="minorHAnsi"/>
          <w:sz w:val="24"/>
          <w:szCs w:val="24"/>
        </w:rPr>
        <w:t xml:space="preserve"> rashodi za plaće ,</w:t>
      </w:r>
      <w:r w:rsidR="009B2344" w:rsidRPr="00D16FD0">
        <w:rPr>
          <w:rFonts w:cstheme="minorHAnsi"/>
          <w:sz w:val="24"/>
          <w:szCs w:val="24"/>
        </w:rPr>
        <w:t xml:space="preserve"> dok su se povećali</w:t>
      </w:r>
      <w:r w:rsidRPr="00D16FD0">
        <w:rPr>
          <w:rFonts w:cstheme="minorHAnsi"/>
          <w:sz w:val="24"/>
          <w:szCs w:val="24"/>
        </w:rPr>
        <w:t xml:space="preserve"> rashodi za doprinose</w:t>
      </w:r>
      <w:r w:rsidR="009B2344" w:rsidRPr="00D16FD0">
        <w:rPr>
          <w:rFonts w:cstheme="minorHAnsi"/>
          <w:sz w:val="24"/>
          <w:szCs w:val="24"/>
        </w:rPr>
        <w:t>. Izmjene su vezane uz ranije spomenuto umanjenje obveze JLS otoka Krka zbog pretplaćenog iznosa u 2024.g.</w:t>
      </w:r>
    </w:p>
    <w:p w14:paraId="21248666" w14:textId="77777777" w:rsidR="004B61D3" w:rsidRPr="00D16FD0" w:rsidRDefault="004B61D3" w:rsidP="00DF7504">
      <w:pPr>
        <w:spacing w:after="0" w:line="240" w:lineRule="auto"/>
        <w:jc w:val="both"/>
        <w:rPr>
          <w:rFonts w:cstheme="minorHAnsi"/>
          <w:sz w:val="24"/>
          <w:szCs w:val="24"/>
        </w:rPr>
      </w:pPr>
    </w:p>
    <w:p w14:paraId="47C2F981" w14:textId="77777777" w:rsidR="00B81591" w:rsidRPr="00D16FD0" w:rsidRDefault="00B81591" w:rsidP="00DF7504">
      <w:pPr>
        <w:spacing w:after="0" w:line="240" w:lineRule="auto"/>
        <w:jc w:val="both"/>
        <w:rPr>
          <w:rFonts w:cstheme="minorHAnsi"/>
          <w:sz w:val="24"/>
          <w:szCs w:val="24"/>
        </w:rPr>
      </w:pPr>
    </w:p>
    <w:p w14:paraId="150F3565" w14:textId="06E2B5DF" w:rsidR="004B61D3" w:rsidRPr="00D16FD0" w:rsidRDefault="00986705" w:rsidP="00DF7504">
      <w:pPr>
        <w:spacing w:after="0" w:line="240" w:lineRule="auto"/>
        <w:jc w:val="both"/>
        <w:rPr>
          <w:rFonts w:cstheme="minorHAnsi"/>
          <w:b/>
          <w:sz w:val="24"/>
          <w:szCs w:val="24"/>
        </w:rPr>
      </w:pPr>
      <w:r w:rsidRPr="00D16FD0">
        <w:rPr>
          <w:rFonts w:cstheme="minorHAnsi"/>
          <w:b/>
          <w:sz w:val="24"/>
          <w:szCs w:val="24"/>
          <w:u w:val="single"/>
        </w:rPr>
        <w:t>→</w:t>
      </w:r>
      <w:r w:rsidR="004B61D3" w:rsidRPr="00D16FD0">
        <w:rPr>
          <w:rFonts w:cstheme="minorHAnsi"/>
          <w:b/>
          <w:sz w:val="24"/>
          <w:szCs w:val="24"/>
          <w:u w:val="single"/>
        </w:rPr>
        <w:t>Aktivnost A500103 Javna vatrogasna postrojba - redovna djelatnost fin</w:t>
      </w:r>
      <w:r w:rsidR="00B72786" w:rsidRPr="00D16FD0">
        <w:rPr>
          <w:rFonts w:cstheme="minorHAnsi"/>
          <w:b/>
          <w:sz w:val="24"/>
          <w:szCs w:val="24"/>
          <w:u w:val="single"/>
        </w:rPr>
        <w:t xml:space="preserve">ancirana </w:t>
      </w:r>
      <w:r w:rsidR="004B61D3" w:rsidRPr="00D16FD0">
        <w:rPr>
          <w:rFonts w:cstheme="minorHAnsi"/>
          <w:b/>
          <w:sz w:val="24"/>
          <w:szCs w:val="24"/>
          <w:u w:val="single"/>
        </w:rPr>
        <w:t xml:space="preserve"> iz decentr</w:t>
      </w:r>
      <w:r w:rsidR="00B72786" w:rsidRPr="00D16FD0">
        <w:rPr>
          <w:rFonts w:cstheme="minorHAnsi"/>
          <w:b/>
          <w:sz w:val="24"/>
          <w:szCs w:val="24"/>
          <w:u w:val="single"/>
        </w:rPr>
        <w:t>aliziranih</w:t>
      </w:r>
      <w:r w:rsidR="004B61D3" w:rsidRPr="00D16FD0">
        <w:rPr>
          <w:rFonts w:cstheme="minorHAnsi"/>
          <w:b/>
          <w:sz w:val="24"/>
          <w:szCs w:val="24"/>
          <w:u w:val="single"/>
        </w:rPr>
        <w:t xml:space="preserve"> funkcija</w:t>
      </w:r>
    </w:p>
    <w:p w14:paraId="65A9C857" w14:textId="407450FC" w:rsidR="00DF7504" w:rsidRPr="00D16FD0" w:rsidRDefault="00DC0C11" w:rsidP="00DF7504">
      <w:pPr>
        <w:spacing w:after="0" w:line="240" w:lineRule="auto"/>
        <w:jc w:val="both"/>
        <w:rPr>
          <w:rFonts w:cstheme="minorHAnsi"/>
          <w:sz w:val="24"/>
          <w:szCs w:val="24"/>
        </w:rPr>
      </w:pPr>
      <w:r w:rsidRPr="00D16FD0">
        <w:rPr>
          <w:rFonts w:cstheme="minorHAnsi"/>
          <w:sz w:val="24"/>
          <w:szCs w:val="24"/>
        </w:rPr>
        <w:t xml:space="preserve">             </w:t>
      </w:r>
      <w:r w:rsidR="00DF7504" w:rsidRPr="00D16FD0">
        <w:rPr>
          <w:rFonts w:cstheme="minorHAnsi"/>
          <w:sz w:val="24"/>
          <w:szCs w:val="24"/>
        </w:rPr>
        <w:t xml:space="preserve">Dosadašnji plan: </w:t>
      </w:r>
      <w:r w:rsidR="00FC52F7" w:rsidRPr="00D16FD0">
        <w:rPr>
          <w:rFonts w:cstheme="minorHAnsi"/>
          <w:sz w:val="24"/>
          <w:szCs w:val="24"/>
        </w:rPr>
        <w:t xml:space="preserve">403.640,00  €      </w:t>
      </w:r>
    </w:p>
    <w:p w14:paraId="3D7799C2" w14:textId="683CAC24"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Uvećanje:</w:t>
      </w:r>
      <w:r w:rsidR="00FC52F7" w:rsidRPr="00D16FD0">
        <w:rPr>
          <w:rFonts w:cstheme="minorHAnsi"/>
          <w:sz w:val="24"/>
          <w:szCs w:val="24"/>
        </w:rPr>
        <w:t xml:space="preserve"> 28.255,00 €</w:t>
      </w:r>
      <w:r w:rsidRPr="00D16FD0">
        <w:rPr>
          <w:rFonts w:cstheme="minorHAnsi"/>
          <w:sz w:val="24"/>
          <w:szCs w:val="24"/>
        </w:rPr>
        <w:t xml:space="preserve"> </w:t>
      </w:r>
    </w:p>
    <w:p w14:paraId="30526D63" w14:textId="27E6F8AE"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Novi plan: </w:t>
      </w:r>
      <w:r w:rsidR="00FC52F7" w:rsidRPr="00D16FD0">
        <w:rPr>
          <w:rFonts w:cstheme="minorHAnsi"/>
          <w:sz w:val="24"/>
          <w:szCs w:val="24"/>
        </w:rPr>
        <w:t>431.895,00 €</w:t>
      </w:r>
    </w:p>
    <w:p w14:paraId="4673CF3C" w14:textId="77777777" w:rsidR="00C411C2" w:rsidRPr="00D16FD0" w:rsidRDefault="00C411C2" w:rsidP="00DF7504">
      <w:pPr>
        <w:spacing w:after="0" w:line="240" w:lineRule="auto"/>
        <w:jc w:val="both"/>
        <w:rPr>
          <w:rFonts w:cstheme="minorHAnsi"/>
          <w:sz w:val="24"/>
          <w:szCs w:val="24"/>
        </w:rPr>
      </w:pPr>
    </w:p>
    <w:p w14:paraId="0C238113" w14:textId="0E1723C3" w:rsidR="00BD4A2E" w:rsidRPr="00D16FD0" w:rsidRDefault="00C411C2" w:rsidP="004B61D3">
      <w:pPr>
        <w:spacing w:after="0"/>
        <w:jc w:val="both"/>
        <w:rPr>
          <w:rFonts w:cstheme="minorHAnsi"/>
          <w:sz w:val="24"/>
          <w:szCs w:val="24"/>
        </w:rPr>
      </w:pPr>
      <w:r w:rsidRPr="00D16FD0">
        <w:rPr>
          <w:rFonts w:cstheme="minorHAnsi"/>
          <w:sz w:val="24"/>
          <w:szCs w:val="24"/>
        </w:rPr>
        <w:t>Kako je ranije spomenuto Uredbom Vlade Republike Hrvatske od 31. siječnja 2025. godine o načinu financiranja decentraliziranih funkcija te izračuna iznosa pomoći izravnanja za decentralizirane funkcije jedinica lokalne i područne (regionalne) samouprave za 2025. godinu (NN 16/25), propisan je iznos sredstava koje ćemo dobiti u 2025.g. Novi iznos je veći u odnosu na planirana sredstva za 28.255,00 €. U temeljnom planu decentralizirana sredstva planirala su u istom iznosu koliko su ostvarena u 2024.g. 403.640,00 € dok će u 2025.g. biti ostvarena u iznosu od 431.895,00 €.</w:t>
      </w:r>
    </w:p>
    <w:p w14:paraId="60E7F37C" w14:textId="77777777" w:rsidR="00053428" w:rsidRPr="00D16FD0" w:rsidRDefault="00053428" w:rsidP="004B61D3">
      <w:pPr>
        <w:spacing w:after="0"/>
        <w:jc w:val="both"/>
        <w:rPr>
          <w:rFonts w:cstheme="minorHAnsi"/>
          <w:sz w:val="24"/>
          <w:szCs w:val="24"/>
        </w:rPr>
      </w:pPr>
    </w:p>
    <w:p w14:paraId="4C778EFF" w14:textId="77777777" w:rsidR="00B81591" w:rsidRPr="00D16FD0" w:rsidRDefault="00B81591" w:rsidP="004B61D3">
      <w:pPr>
        <w:spacing w:after="0"/>
        <w:jc w:val="both"/>
        <w:rPr>
          <w:rFonts w:cstheme="minorHAnsi"/>
          <w:color w:val="FF0000"/>
          <w:sz w:val="24"/>
          <w:szCs w:val="24"/>
        </w:rPr>
      </w:pPr>
    </w:p>
    <w:p w14:paraId="3E6663DE" w14:textId="20F4BAEB" w:rsidR="00DF7504" w:rsidRPr="00D16FD0" w:rsidRDefault="00986705" w:rsidP="00DF7504">
      <w:pPr>
        <w:spacing w:after="0"/>
        <w:jc w:val="both"/>
        <w:rPr>
          <w:rFonts w:cstheme="minorHAnsi"/>
          <w:b/>
          <w:sz w:val="24"/>
          <w:szCs w:val="24"/>
          <w:u w:val="single"/>
        </w:rPr>
      </w:pPr>
      <w:r w:rsidRPr="00D16FD0">
        <w:rPr>
          <w:rFonts w:cstheme="minorHAnsi"/>
          <w:b/>
          <w:sz w:val="24"/>
          <w:szCs w:val="24"/>
          <w:u w:val="single"/>
        </w:rPr>
        <w:t>→</w:t>
      </w:r>
      <w:r w:rsidR="00DF7504" w:rsidRPr="00D16FD0">
        <w:rPr>
          <w:rFonts w:cstheme="minorHAnsi"/>
          <w:b/>
          <w:sz w:val="24"/>
          <w:szCs w:val="24"/>
          <w:u w:val="single"/>
        </w:rPr>
        <w:t>Aktivnost A50010</w:t>
      </w:r>
      <w:r w:rsidR="004B61D3" w:rsidRPr="00D16FD0">
        <w:rPr>
          <w:rFonts w:cstheme="minorHAnsi"/>
          <w:b/>
          <w:sz w:val="24"/>
          <w:szCs w:val="24"/>
          <w:u w:val="single"/>
        </w:rPr>
        <w:t>4</w:t>
      </w:r>
      <w:r w:rsidR="00750474" w:rsidRPr="00D16FD0">
        <w:rPr>
          <w:rFonts w:cstheme="minorHAnsi"/>
          <w:b/>
          <w:sz w:val="24"/>
          <w:szCs w:val="24"/>
          <w:u w:val="single"/>
        </w:rPr>
        <w:t xml:space="preserve"> </w:t>
      </w:r>
      <w:r w:rsidR="00DF7504" w:rsidRPr="00D16FD0">
        <w:rPr>
          <w:rFonts w:cstheme="minorHAnsi"/>
          <w:b/>
          <w:sz w:val="24"/>
          <w:szCs w:val="24"/>
          <w:u w:val="single"/>
        </w:rPr>
        <w:t xml:space="preserve"> J</w:t>
      </w:r>
      <w:r w:rsidR="004B61D3" w:rsidRPr="00D16FD0">
        <w:rPr>
          <w:rFonts w:cstheme="minorHAnsi"/>
          <w:b/>
          <w:sz w:val="24"/>
          <w:szCs w:val="24"/>
          <w:u w:val="single"/>
        </w:rPr>
        <w:t>VP</w:t>
      </w:r>
      <w:r w:rsidR="00DF7504" w:rsidRPr="00D16FD0">
        <w:rPr>
          <w:rFonts w:cstheme="minorHAnsi"/>
          <w:b/>
          <w:sz w:val="24"/>
          <w:szCs w:val="24"/>
          <w:u w:val="single"/>
        </w:rPr>
        <w:t xml:space="preserve"> </w:t>
      </w:r>
      <w:r w:rsidR="00894F16" w:rsidRPr="00D16FD0">
        <w:rPr>
          <w:rFonts w:cstheme="minorHAnsi"/>
          <w:b/>
          <w:sz w:val="24"/>
          <w:szCs w:val="24"/>
          <w:u w:val="single"/>
        </w:rPr>
        <w:t>-</w:t>
      </w:r>
      <w:r w:rsidR="00DF7504" w:rsidRPr="00D16FD0">
        <w:rPr>
          <w:rFonts w:cstheme="minorHAnsi"/>
          <w:b/>
          <w:sz w:val="24"/>
          <w:szCs w:val="24"/>
          <w:u w:val="single"/>
        </w:rPr>
        <w:t xml:space="preserve"> redovna djelatnost fin. iz</w:t>
      </w:r>
      <w:r w:rsidR="004B61D3" w:rsidRPr="00D16FD0">
        <w:rPr>
          <w:rFonts w:cstheme="minorHAnsi"/>
          <w:b/>
          <w:sz w:val="24"/>
          <w:szCs w:val="24"/>
          <w:u w:val="single"/>
        </w:rPr>
        <w:t xml:space="preserve"> vlastitih sredstava i donacija</w:t>
      </w:r>
    </w:p>
    <w:p w14:paraId="79120C31" w14:textId="0523B894"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Dosadašnji plan: </w:t>
      </w:r>
      <w:r w:rsidR="00B265AA" w:rsidRPr="00D16FD0">
        <w:rPr>
          <w:rFonts w:cstheme="minorHAnsi"/>
          <w:sz w:val="24"/>
          <w:szCs w:val="24"/>
        </w:rPr>
        <w:t xml:space="preserve">191.384,00 </w:t>
      </w:r>
      <w:bookmarkStart w:id="26" w:name="_Hlk199932067"/>
      <w:r w:rsidR="00B265AA" w:rsidRPr="00D16FD0">
        <w:rPr>
          <w:rFonts w:cstheme="minorHAnsi"/>
          <w:sz w:val="24"/>
          <w:szCs w:val="24"/>
        </w:rPr>
        <w:t>€</w:t>
      </w:r>
      <w:bookmarkEnd w:id="26"/>
    </w:p>
    <w:p w14:paraId="446ABE1E" w14:textId="01E092FE"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r>
      <w:r w:rsidR="00B265AA" w:rsidRPr="00D16FD0">
        <w:rPr>
          <w:rFonts w:cstheme="minorHAnsi"/>
          <w:sz w:val="24"/>
          <w:szCs w:val="24"/>
        </w:rPr>
        <w:t>Smanjenje</w:t>
      </w:r>
      <w:r w:rsidRPr="00D16FD0">
        <w:rPr>
          <w:rFonts w:cstheme="minorHAnsi"/>
          <w:sz w:val="24"/>
          <w:szCs w:val="24"/>
        </w:rPr>
        <w:t xml:space="preserve">: </w:t>
      </w:r>
      <w:r w:rsidR="00B265AA" w:rsidRPr="00D16FD0">
        <w:rPr>
          <w:rFonts w:cstheme="minorHAnsi"/>
          <w:sz w:val="24"/>
          <w:szCs w:val="24"/>
        </w:rPr>
        <w:t xml:space="preserve"> </w:t>
      </w:r>
      <w:r w:rsidR="00BE656C">
        <w:rPr>
          <w:rFonts w:cstheme="minorHAnsi"/>
          <w:sz w:val="24"/>
          <w:szCs w:val="24"/>
        </w:rPr>
        <w:t>4.733,82</w:t>
      </w:r>
      <w:r w:rsidR="00B265AA" w:rsidRPr="00D16FD0">
        <w:rPr>
          <w:rFonts w:cstheme="minorHAnsi"/>
          <w:sz w:val="24"/>
          <w:szCs w:val="24"/>
        </w:rPr>
        <w:t xml:space="preserve"> €</w:t>
      </w:r>
    </w:p>
    <w:p w14:paraId="4E0C6ABA" w14:textId="4AFD38DD"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Novi plan:  </w:t>
      </w:r>
      <w:r w:rsidR="00B265AA" w:rsidRPr="00D16FD0">
        <w:rPr>
          <w:rFonts w:cstheme="minorHAnsi"/>
          <w:sz w:val="24"/>
          <w:szCs w:val="24"/>
        </w:rPr>
        <w:t>18</w:t>
      </w:r>
      <w:r w:rsidR="00BE656C">
        <w:rPr>
          <w:rFonts w:cstheme="minorHAnsi"/>
          <w:sz w:val="24"/>
          <w:szCs w:val="24"/>
        </w:rPr>
        <w:t>6.650,18</w:t>
      </w:r>
      <w:r w:rsidR="00B265AA" w:rsidRPr="00D16FD0">
        <w:rPr>
          <w:rFonts w:cstheme="minorHAnsi"/>
          <w:sz w:val="24"/>
          <w:szCs w:val="24"/>
        </w:rPr>
        <w:t xml:space="preserve"> €</w:t>
      </w:r>
      <w:r w:rsidRPr="00D16FD0">
        <w:rPr>
          <w:rFonts w:cstheme="minorHAnsi"/>
          <w:sz w:val="24"/>
          <w:szCs w:val="24"/>
        </w:rPr>
        <w:t xml:space="preserve">       </w:t>
      </w:r>
    </w:p>
    <w:p w14:paraId="3F3362EF" w14:textId="299AFF9E" w:rsidR="00163F01" w:rsidRPr="00D16FD0" w:rsidRDefault="00DF7504" w:rsidP="00163F01">
      <w:pPr>
        <w:tabs>
          <w:tab w:val="center" w:pos="4536"/>
          <w:tab w:val="right" w:pos="9072"/>
        </w:tabs>
        <w:spacing w:after="0" w:line="240" w:lineRule="auto"/>
        <w:jc w:val="both"/>
        <w:rPr>
          <w:rFonts w:cstheme="minorHAnsi"/>
          <w:sz w:val="24"/>
          <w:szCs w:val="24"/>
          <w:lang w:eastAsia="hr-HR"/>
        </w:rPr>
      </w:pPr>
      <w:r w:rsidRPr="00D16FD0">
        <w:rPr>
          <w:rFonts w:cstheme="minorHAnsi"/>
          <w:sz w:val="24"/>
          <w:szCs w:val="24"/>
        </w:rPr>
        <w:t>Unut</w:t>
      </w:r>
      <w:r w:rsidR="003E03B6" w:rsidRPr="00D16FD0">
        <w:rPr>
          <w:rFonts w:cstheme="minorHAnsi"/>
          <w:sz w:val="24"/>
          <w:szCs w:val="24"/>
        </w:rPr>
        <w:t>ar ove</w:t>
      </w:r>
      <w:r w:rsidRPr="00D16FD0">
        <w:rPr>
          <w:rFonts w:cstheme="minorHAnsi"/>
          <w:sz w:val="24"/>
          <w:szCs w:val="24"/>
        </w:rPr>
        <w:t xml:space="preserve"> aktivnosti </w:t>
      </w:r>
      <w:r w:rsidR="00546F77" w:rsidRPr="00D16FD0">
        <w:rPr>
          <w:rFonts w:cstheme="minorHAnsi"/>
          <w:sz w:val="24"/>
          <w:szCs w:val="24"/>
        </w:rPr>
        <w:t>smanjili</w:t>
      </w:r>
      <w:r w:rsidR="00B16D46" w:rsidRPr="00D16FD0">
        <w:rPr>
          <w:rFonts w:cstheme="minorHAnsi"/>
          <w:sz w:val="24"/>
          <w:szCs w:val="24"/>
        </w:rPr>
        <w:t xml:space="preserve"> su se rashodi</w:t>
      </w:r>
      <w:r w:rsidR="003E03B6" w:rsidRPr="00D16FD0">
        <w:rPr>
          <w:rFonts w:cstheme="minorHAnsi"/>
          <w:sz w:val="24"/>
          <w:szCs w:val="24"/>
        </w:rPr>
        <w:t xml:space="preserve"> za plaće sezonskih vatrogasaca</w:t>
      </w:r>
      <w:r w:rsidR="00B16D46" w:rsidRPr="00D16FD0">
        <w:rPr>
          <w:rFonts w:cstheme="minorHAnsi"/>
          <w:sz w:val="24"/>
          <w:szCs w:val="24"/>
        </w:rPr>
        <w:t xml:space="preserve"> u </w:t>
      </w:r>
      <w:r w:rsidR="003E03B6" w:rsidRPr="00D16FD0">
        <w:rPr>
          <w:rFonts w:cstheme="minorHAnsi"/>
          <w:sz w:val="24"/>
          <w:szCs w:val="24"/>
        </w:rPr>
        <w:t>i</w:t>
      </w:r>
      <w:r w:rsidR="00B16D46" w:rsidRPr="00D16FD0">
        <w:rPr>
          <w:rFonts w:cstheme="minorHAnsi"/>
          <w:sz w:val="24"/>
          <w:szCs w:val="24"/>
        </w:rPr>
        <w:t xml:space="preserve">znosu od </w:t>
      </w:r>
      <w:r w:rsidR="00546F77" w:rsidRPr="00D16FD0">
        <w:rPr>
          <w:rFonts w:cstheme="minorHAnsi"/>
          <w:sz w:val="24"/>
          <w:szCs w:val="24"/>
        </w:rPr>
        <w:t>8.380,00 €</w:t>
      </w:r>
      <w:r w:rsidR="00B16D46" w:rsidRPr="00D16FD0">
        <w:rPr>
          <w:rFonts w:cstheme="minorHAnsi"/>
          <w:sz w:val="24"/>
          <w:szCs w:val="24"/>
        </w:rPr>
        <w:t xml:space="preserve">. </w:t>
      </w:r>
      <w:r w:rsidR="00163F01" w:rsidRPr="00D16FD0">
        <w:rPr>
          <w:rFonts w:eastAsia="Times New Roman" w:cstheme="minorHAnsi"/>
          <w:sz w:val="24"/>
          <w:szCs w:val="24"/>
          <w:lang w:eastAsia="hr-HR"/>
        </w:rPr>
        <w:t>Prilikom izrade plana za 202</w:t>
      </w:r>
      <w:r w:rsidR="00546F77" w:rsidRPr="00D16FD0">
        <w:rPr>
          <w:rFonts w:eastAsia="Times New Roman" w:cstheme="minorHAnsi"/>
          <w:sz w:val="24"/>
          <w:szCs w:val="24"/>
          <w:lang w:eastAsia="hr-HR"/>
        </w:rPr>
        <w:t>5</w:t>
      </w:r>
      <w:r w:rsidR="00163F01" w:rsidRPr="00D16FD0">
        <w:rPr>
          <w:rFonts w:eastAsia="Times New Roman" w:cstheme="minorHAnsi"/>
          <w:sz w:val="24"/>
          <w:szCs w:val="24"/>
          <w:lang w:eastAsia="hr-HR"/>
        </w:rPr>
        <w:t>.g. planirano je da će VZ PGŽ sufinancirati zapošljavanje</w:t>
      </w:r>
      <w:r w:rsidR="00546F77" w:rsidRPr="00D16FD0">
        <w:rPr>
          <w:rFonts w:eastAsia="Times New Roman" w:cstheme="minorHAnsi"/>
          <w:sz w:val="24"/>
          <w:szCs w:val="24"/>
          <w:lang w:eastAsia="hr-HR"/>
        </w:rPr>
        <w:t xml:space="preserve"> 4</w:t>
      </w:r>
      <w:r w:rsidR="00163F01" w:rsidRPr="00D16FD0">
        <w:rPr>
          <w:rFonts w:eastAsia="Times New Roman" w:cstheme="minorHAnsi"/>
          <w:sz w:val="24"/>
          <w:szCs w:val="24"/>
          <w:lang w:eastAsia="hr-HR"/>
        </w:rPr>
        <w:t xml:space="preserve"> sezonskih vatrogasaca u istom iznosu kao i u 202</w:t>
      </w:r>
      <w:r w:rsidR="00546F77" w:rsidRPr="00D16FD0">
        <w:rPr>
          <w:rFonts w:eastAsia="Times New Roman" w:cstheme="minorHAnsi"/>
          <w:sz w:val="24"/>
          <w:szCs w:val="24"/>
          <w:lang w:eastAsia="hr-HR"/>
        </w:rPr>
        <w:t>4</w:t>
      </w:r>
      <w:r w:rsidR="00163F01" w:rsidRPr="00D16FD0">
        <w:rPr>
          <w:rFonts w:eastAsia="Times New Roman" w:cstheme="minorHAnsi"/>
          <w:sz w:val="24"/>
          <w:szCs w:val="24"/>
          <w:lang w:eastAsia="hr-HR"/>
        </w:rPr>
        <w:t>.g. (</w:t>
      </w:r>
      <w:r w:rsidR="00546F77" w:rsidRPr="00D16FD0">
        <w:rPr>
          <w:rFonts w:eastAsia="Times New Roman" w:cstheme="minorHAnsi"/>
          <w:sz w:val="24"/>
          <w:szCs w:val="24"/>
          <w:lang w:eastAsia="hr-HR"/>
        </w:rPr>
        <w:t xml:space="preserve">660,00 </w:t>
      </w:r>
      <w:r w:rsidR="00163F01" w:rsidRPr="00D16FD0">
        <w:rPr>
          <w:rFonts w:eastAsia="Times New Roman" w:cstheme="minorHAnsi"/>
          <w:sz w:val="24"/>
          <w:szCs w:val="24"/>
          <w:lang w:eastAsia="hr-HR"/>
        </w:rPr>
        <w:t xml:space="preserve"> </w:t>
      </w:r>
      <w:r w:rsidR="00546F77" w:rsidRPr="00D16FD0">
        <w:rPr>
          <w:rFonts w:eastAsia="Times New Roman" w:cstheme="minorHAnsi"/>
          <w:sz w:val="24"/>
          <w:szCs w:val="24"/>
          <w:lang w:eastAsia="hr-HR"/>
        </w:rPr>
        <w:t xml:space="preserve">€ </w:t>
      </w:r>
      <w:r w:rsidR="00163F01" w:rsidRPr="00D16FD0">
        <w:rPr>
          <w:rFonts w:eastAsia="Times New Roman" w:cstheme="minorHAnsi"/>
          <w:sz w:val="24"/>
          <w:szCs w:val="24"/>
          <w:lang w:eastAsia="hr-HR"/>
        </w:rPr>
        <w:t>po vatrogascu za 1 mjesec), međutim dobili smo informaciju da će u 202</w:t>
      </w:r>
      <w:r w:rsidR="002A0647" w:rsidRPr="00D16FD0">
        <w:rPr>
          <w:rFonts w:eastAsia="Times New Roman" w:cstheme="minorHAnsi"/>
          <w:sz w:val="24"/>
          <w:szCs w:val="24"/>
          <w:lang w:eastAsia="hr-HR"/>
        </w:rPr>
        <w:t>5</w:t>
      </w:r>
      <w:r w:rsidR="00163F01" w:rsidRPr="00D16FD0">
        <w:rPr>
          <w:rFonts w:eastAsia="Times New Roman" w:cstheme="minorHAnsi"/>
          <w:sz w:val="24"/>
          <w:szCs w:val="24"/>
          <w:lang w:eastAsia="hr-HR"/>
        </w:rPr>
        <w:t xml:space="preserve">.g. sufinancirati u iznosu od </w:t>
      </w:r>
      <w:r w:rsidR="002A0647" w:rsidRPr="00D16FD0">
        <w:rPr>
          <w:rFonts w:eastAsia="Times New Roman" w:cstheme="minorHAnsi"/>
          <w:sz w:val="24"/>
          <w:szCs w:val="24"/>
          <w:lang w:eastAsia="hr-HR"/>
        </w:rPr>
        <w:t>75</w:t>
      </w:r>
      <w:r w:rsidR="00163F01" w:rsidRPr="00D16FD0">
        <w:rPr>
          <w:rFonts w:eastAsia="Times New Roman" w:cstheme="minorHAnsi"/>
          <w:sz w:val="24"/>
          <w:szCs w:val="24"/>
          <w:lang w:eastAsia="hr-HR"/>
        </w:rPr>
        <w:t>0</w:t>
      </w:r>
      <w:r w:rsidR="002A0647" w:rsidRPr="00D16FD0">
        <w:rPr>
          <w:rFonts w:eastAsia="Times New Roman" w:cstheme="minorHAnsi"/>
          <w:sz w:val="24"/>
          <w:szCs w:val="24"/>
          <w:lang w:eastAsia="hr-HR"/>
        </w:rPr>
        <w:t xml:space="preserve">,00 </w:t>
      </w:r>
      <w:bookmarkStart w:id="27" w:name="_Hlk199933461"/>
      <w:r w:rsidR="002A0647" w:rsidRPr="00D16FD0">
        <w:rPr>
          <w:rFonts w:eastAsia="Times New Roman" w:cstheme="minorHAnsi"/>
          <w:sz w:val="24"/>
          <w:szCs w:val="24"/>
          <w:lang w:eastAsia="hr-HR"/>
        </w:rPr>
        <w:t>€</w:t>
      </w:r>
      <w:bookmarkEnd w:id="27"/>
      <w:r w:rsidR="002A0647" w:rsidRPr="00D16FD0">
        <w:rPr>
          <w:rFonts w:eastAsia="Times New Roman" w:cstheme="minorHAnsi"/>
          <w:sz w:val="24"/>
          <w:szCs w:val="24"/>
          <w:lang w:eastAsia="hr-HR"/>
        </w:rPr>
        <w:t xml:space="preserve"> </w:t>
      </w:r>
      <w:r w:rsidR="00163F01" w:rsidRPr="00D16FD0">
        <w:rPr>
          <w:rFonts w:eastAsia="Times New Roman" w:cstheme="minorHAnsi"/>
          <w:sz w:val="24"/>
          <w:szCs w:val="24"/>
          <w:lang w:eastAsia="hr-HR"/>
        </w:rPr>
        <w:t xml:space="preserve"> </w:t>
      </w:r>
      <w:r w:rsidR="00163F01" w:rsidRPr="00D16FD0">
        <w:rPr>
          <w:rFonts w:cstheme="minorHAnsi"/>
          <w:sz w:val="24"/>
          <w:szCs w:val="24"/>
          <w:lang w:eastAsia="hr-HR"/>
        </w:rPr>
        <w:t>Programom aktivnosti u provedbi posebnih mjera zaštite od požara od interesa za Republiku Hrvatsku u 202</w:t>
      </w:r>
      <w:r w:rsidR="002A0647" w:rsidRPr="00D16FD0">
        <w:rPr>
          <w:rFonts w:cstheme="minorHAnsi"/>
          <w:sz w:val="24"/>
          <w:szCs w:val="24"/>
          <w:lang w:eastAsia="hr-HR"/>
        </w:rPr>
        <w:t>5</w:t>
      </w:r>
      <w:r w:rsidR="00163F01" w:rsidRPr="00D16FD0">
        <w:rPr>
          <w:rFonts w:cstheme="minorHAnsi"/>
          <w:sz w:val="24"/>
          <w:szCs w:val="24"/>
          <w:lang w:eastAsia="hr-HR"/>
        </w:rPr>
        <w:t>. godini.</w:t>
      </w:r>
      <w:r w:rsidR="002A0647" w:rsidRPr="00D16FD0">
        <w:rPr>
          <w:rFonts w:cstheme="minorHAnsi"/>
          <w:sz w:val="24"/>
          <w:szCs w:val="24"/>
          <w:lang w:eastAsia="hr-HR"/>
        </w:rPr>
        <w:t xml:space="preserve"> Od planiranog zapošljavanja četvero sezonskih vatrogasaca zaposliti će se samo jedan, pa je iz tog razloga smanjena ova pozicija. </w:t>
      </w:r>
    </w:p>
    <w:p w14:paraId="7A12354C" w14:textId="16C67AEF" w:rsidR="00163F01" w:rsidRPr="00D16FD0" w:rsidRDefault="00B16D46" w:rsidP="00163F01">
      <w:pPr>
        <w:tabs>
          <w:tab w:val="center" w:pos="4536"/>
          <w:tab w:val="right" w:pos="9072"/>
        </w:tabs>
        <w:spacing w:after="0" w:line="240" w:lineRule="auto"/>
        <w:jc w:val="both"/>
        <w:rPr>
          <w:rFonts w:eastAsia="Times New Roman" w:cstheme="minorHAnsi"/>
          <w:color w:val="000000"/>
          <w:sz w:val="24"/>
          <w:szCs w:val="24"/>
        </w:rPr>
      </w:pPr>
      <w:r w:rsidRPr="00D16FD0">
        <w:rPr>
          <w:rFonts w:cstheme="minorHAnsi"/>
          <w:sz w:val="24"/>
          <w:szCs w:val="24"/>
        </w:rPr>
        <w:lastRenderedPageBreak/>
        <w:t>N</w:t>
      </w:r>
      <w:r w:rsidR="004B61D3" w:rsidRPr="00D16FD0">
        <w:rPr>
          <w:rFonts w:cstheme="minorHAnsi"/>
          <w:sz w:val="24"/>
          <w:szCs w:val="24"/>
        </w:rPr>
        <w:t>aknade  troškov</w:t>
      </w:r>
      <w:r w:rsidRPr="00D16FD0">
        <w:rPr>
          <w:rFonts w:cstheme="minorHAnsi"/>
          <w:sz w:val="24"/>
          <w:szCs w:val="24"/>
        </w:rPr>
        <w:t>a</w:t>
      </w:r>
      <w:r w:rsidR="004B61D3" w:rsidRPr="00D16FD0">
        <w:rPr>
          <w:rFonts w:cstheme="minorHAnsi"/>
          <w:sz w:val="24"/>
          <w:szCs w:val="24"/>
        </w:rPr>
        <w:t xml:space="preserve"> zaposlenima</w:t>
      </w:r>
      <w:r w:rsidRPr="00D16FD0">
        <w:rPr>
          <w:rFonts w:cstheme="minorHAnsi"/>
          <w:sz w:val="24"/>
          <w:szCs w:val="24"/>
        </w:rPr>
        <w:t xml:space="preserve"> su se </w:t>
      </w:r>
      <w:r w:rsidR="00D01408" w:rsidRPr="00D16FD0">
        <w:rPr>
          <w:rFonts w:cstheme="minorHAnsi"/>
          <w:sz w:val="24"/>
          <w:szCs w:val="24"/>
        </w:rPr>
        <w:t xml:space="preserve">povećale za </w:t>
      </w:r>
      <w:r w:rsidR="0097057B" w:rsidRPr="00D16FD0">
        <w:rPr>
          <w:rFonts w:cstheme="minorHAnsi"/>
          <w:sz w:val="24"/>
          <w:szCs w:val="24"/>
        </w:rPr>
        <w:t>1.940</w:t>
      </w:r>
      <w:r w:rsidR="00D01408" w:rsidRPr="00D16FD0">
        <w:rPr>
          <w:rFonts w:cstheme="minorHAnsi"/>
          <w:sz w:val="24"/>
          <w:szCs w:val="24"/>
        </w:rPr>
        <w:t xml:space="preserve">0,00 </w:t>
      </w:r>
      <w:r w:rsidR="00D50DF6" w:rsidRPr="00D16FD0">
        <w:rPr>
          <w:rFonts w:eastAsia="Times New Roman" w:cstheme="minorHAnsi"/>
          <w:sz w:val="24"/>
          <w:szCs w:val="24"/>
          <w:lang w:eastAsia="hr-HR"/>
        </w:rPr>
        <w:t>€</w:t>
      </w:r>
      <w:r w:rsidR="004B61D3" w:rsidRPr="00D16FD0">
        <w:rPr>
          <w:rFonts w:cstheme="minorHAnsi"/>
          <w:sz w:val="24"/>
          <w:szCs w:val="24"/>
        </w:rPr>
        <w:t>, rashodi za materijal i energiju</w:t>
      </w:r>
      <w:r w:rsidRPr="00D16FD0">
        <w:rPr>
          <w:rFonts w:cstheme="minorHAnsi"/>
          <w:sz w:val="24"/>
          <w:szCs w:val="24"/>
        </w:rPr>
        <w:t xml:space="preserve"> su se povećali</w:t>
      </w:r>
      <w:r w:rsidR="00D01408" w:rsidRPr="00D16FD0">
        <w:rPr>
          <w:rFonts w:cstheme="minorHAnsi"/>
          <w:sz w:val="24"/>
          <w:szCs w:val="24"/>
        </w:rPr>
        <w:t xml:space="preserve"> za </w:t>
      </w:r>
      <w:r w:rsidR="0097057B" w:rsidRPr="00D16FD0">
        <w:rPr>
          <w:rFonts w:cstheme="minorHAnsi"/>
          <w:sz w:val="24"/>
          <w:szCs w:val="24"/>
        </w:rPr>
        <w:t>1.400,00</w:t>
      </w:r>
      <w:r w:rsidR="00D01408" w:rsidRPr="00D16FD0">
        <w:rPr>
          <w:rFonts w:cstheme="minorHAnsi"/>
          <w:sz w:val="24"/>
          <w:szCs w:val="24"/>
        </w:rPr>
        <w:t xml:space="preserve"> </w:t>
      </w:r>
      <w:r w:rsidR="00D50DF6" w:rsidRPr="00D16FD0">
        <w:rPr>
          <w:rFonts w:eastAsia="Times New Roman" w:cstheme="minorHAnsi"/>
          <w:sz w:val="24"/>
          <w:szCs w:val="24"/>
          <w:lang w:eastAsia="hr-HR"/>
        </w:rPr>
        <w:t>€</w:t>
      </w:r>
      <w:r w:rsidR="004B61D3" w:rsidRPr="00D16FD0">
        <w:rPr>
          <w:rFonts w:cstheme="minorHAnsi"/>
          <w:sz w:val="24"/>
          <w:szCs w:val="24"/>
        </w:rPr>
        <w:t xml:space="preserve">, </w:t>
      </w:r>
      <w:r w:rsidRPr="00D16FD0">
        <w:rPr>
          <w:rFonts w:cstheme="minorHAnsi"/>
          <w:sz w:val="24"/>
          <w:szCs w:val="24"/>
        </w:rPr>
        <w:t xml:space="preserve">dok su se </w:t>
      </w:r>
      <w:r w:rsidR="004B61D3" w:rsidRPr="00D16FD0">
        <w:rPr>
          <w:rFonts w:cstheme="minorHAnsi"/>
          <w:sz w:val="24"/>
          <w:szCs w:val="24"/>
        </w:rPr>
        <w:t>rashodi za usluge</w:t>
      </w:r>
      <w:r w:rsidR="002A510F">
        <w:rPr>
          <w:rFonts w:cstheme="minorHAnsi"/>
          <w:sz w:val="24"/>
          <w:szCs w:val="24"/>
        </w:rPr>
        <w:t xml:space="preserve"> smanjili</w:t>
      </w:r>
      <w:r w:rsidR="00D01408" w:rsidRPr="00D16FD0">
        <w:rPr>
          <w:rFonts w:cstheme="minorHAnsi"/>
          <w:sz w:val="24"/>
          <w:szCs w:val="24"/>
        </w:rPr>
        <w:t xml:space="preserve"> za </w:t>
      </w:r>
      <w:r w:rsidR="002A510F">
        <w:rPr>
          <w:rFonts w:cstheme="minorHAnsi"/>
          <w:sz w:val="24"/>
          <w:szCs w:val="24"/>
        </w:rPr>
        <w:t>79,82</w:t>
      </w:r>
      <w:r w:rsidR="00D01408" w:rsidRPr="00D16FD0">
        <w:rPr>
          <w:rFonts w:cstheme="minorHAnsi"/>
          <w:sz w:val="24"/>
          <w:szCs w:val="24"/>
        </w:rPr>
        <w:t xml:space="preserve"> </w:t>
      </w:r>
      <w:r w:rsidR="00D50DF6" w:rsidRPr="00D16FD0">
        <w:rPr>
          <w:rFonts w:eastAsia="Times New Roman" w:cstheme="minorHAnsi"/>
          <w:sz w:val="24"/>
          <w:szCs w:val="24"/>
          <w:lang w:eastAsia="hr-HR"/>
        </w:rPr>
        <w:t>€</w:t>
      </w:r>
      <w:r w:rsidRPr="00D16FD0">
        <w:rPr>
          <w:rFonts w:cstheme="minorHAnsi"/>
          <w:sz w:val="24"/>
          <w:szCs w:val="24"/>
        </w:rPr>
        <w:t>.</w:t>
      </w:r>
      <w:r w:rsidR="00163F01" w:rsidRPr="00D16FD0">
        <w:rPr>
          <w:rFonts w:cstheme="minorHAnsi"/>
          <w:sz w:val="24"/>
          <w:szCs w:val="24"/>
        </w:rPr>
        <w:t xml:space="preserve"> </w:t>
      </w:r>
    </w:p>
    <w:p w14:paraId="4D6735A4" w14:textId="2793A676" w:rsidR="00DF7504" w:rsidRPr="00D16FD0" w:rsidRDefault="00DF7504" w:rsidP="00DF7504">
      <w:pPr>
        <w:spacing w:after="0"/>
        <w:jc w:val="both"/>
        <w:rPr>
          <w:rFonts w:cstheme="minorHAnsi"/>
          <w:sz w:val="24"/>
          <w:szCs w:val="24"/>
        </w:rPr>
      </w:pPr>
    </w:p>
    <w:p w14:paraId="4F33B9D7" w14:textId="77777777" w:rsidR="00B81591" w:rsidRPr="00D16FD0" w:rsidRDefault="00B81591" w:rsidP="00DF7504">
      <w:pPr>
        <w:spacing w:after="0"/>
        <w:jc w:val="both"/>
        <w:rPr>
          <w:rFonts w:cstheme="minorHAnsi"/>
          <w:sz w:val="24"/>
          <w:szCs w:val="24"/>
        </w:rPr>
      </w:pPr>
    </w:p>
    <w:p w14:paraId="622DEEF2" w14:textId="78AD070F" w:rsidR="00750474" w:rsidRPr="00D16FD0" w:rsidRDefault="00750474" w:rsidP="00750474">
      <w:pPr>
        <w:spacing w:after="0" w:line="240" w:lineRule="auto"/>
        <w:jc w:val="both"/>
        <w:rPr>
          <w:rFonts w:cstheme="minorHAnsi"/>
          <w:b/>
          <w:sz w:val="24"/>
          <w:szCs w:val="24"/>
        </w:rPr>
      </w:pPr>
      <w:bookmarkStart w:id="28" w:name="_Hlk151122423"/>
      <w:r w:rsidRPr="00D16FD0">
        <w:rPr>
          <w:rFonts w:cstheme="minorHAnsi"/>
          <w:b/>
          <w:sz w:val="24"/>
          <w:szCs w:val="24"/>
          <w:u w:val="single"/>
        </w:rPr>
        <w:t>→</w:t>
      </w:r>
      <w:bookmarkEnd w:id="28"/>
      <w:r w:rsidRPr="00D16FD0">
        <w:rPr>
          <w:rFonts w:cstheme="minorHAnsi"/>
          <w:b/>
          <w:sz w:val="24"/>
          <w:szCs w:val="24"/>
          <w:u w:val="single"/>
        </w:rPr>
        <w:t xml:space="preserve">Aktivnost A500111 </w:t>
      </w:r>
      <w:r w:rsidRPr="00D16FD0">
        <w:rPr>
          <w:rFonts w:eastAsia="Times New Roman" w:cstheme="minorHAnsi"/>
          <w:b/>
          <w:sz w:val="24"/>
          <w:szCs w:val="24"/>
          <w:u w:val="single"/>
        </w:rPr>
        <w:t xml:space="preserve"> JVP – dislokacija – pomoći iz nenadležnog proračuna</w:t>
      </w:r>
    </w:p>
    <w:p w14:paraId="1734987A" w14:textId="03A2049E" w:rsidR="00750474" w:rsidRPr="00D16FD0" w:rsidRDefault="00750474" w:rsidP="00750474">
      <w:pPr>
        <w:spacing w:after="0" w:line="240" w:lineRule="auto"/>
        <w:jc w:val="both"/>
        <w:rPr>
          <w:rFonts w:cstheme="minorHAnsi"/>
          <w:sz w:val="24"/>
          <w:szCs w:val="24"/>
        </w:rPr>
      </w:pPr>
      <w:bookmarkStart w:id="29" w:name="_Hlk151122502"/>
      <w:r w:rsidRPr="00D16FD0">
        <w:rPr>
          <w:rFonts w:cstheme="minorHAnsi"/>
          <w:sz w:val="24"/>
          <w:szCs w:val="24"/>
        </w:rPr>
        <w:t xml:space="preserve">             Dosadašnji plan: 10.618,00 </w:t>
      </w:r>
      <w:r w:rsidR="00006E0F" w:rsidRPr="00D16FD0">
        <w:rPr>
          <w:rFonts w:cstheme="minorHAnsi"/>
          <w:sz w:val="24"/>
          <w:szCs w:val="24"/>
        </w:rPr>
        <w:t>€</w:t>
      </w:r>
    </w:p>
    <w:p w14:paraId="57CA3CA3" w14:textId="70349DDD"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t xml:space="preserve">Uvećanje: 0,00 </w:t>
      </w:r>
      <w:r w:rsidR="00006E0F" w:rsidRPr="00D16FD0">
        <w:rPr>
          <w:rFonts w:cstheme="minorHAnsi"/>
          <w:sz w:val="24"/>
          <w:szCs w:val="24"/>
        </w:rPr>
        <w:t>€</w:t>
      </w:r>
    </w:p>
    <w:p w14:paraId="04851B86" w14:textId="44B65B48"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t xml:space="preserve">Novi plan: 10.618,00 </w:t>
      </w:r>
      <w:r w:rsidR="00006E0F" w:rsidRPr="00D16FD0">
        <w:rPr>
          <w:rFonts w:cstheme="minorHAnsi"/>
          <w:sz w:val="24"/>
          <w:szCs w:val="24"/>
        </w:rPr>
        <w:t>€</w:t>
      </w:r>
      <w:r w:rsidRPr="00D16FD0">
        <w:rPr>
          <w:rFonts w:cstheme="minorHAnsi"/>
          <w:sz w:val="24"/>
          <w:szCs w:val="24"/>
        </w:rPr>
        <w:t xml:space="preserve">        </w:t>
      </w:r>
    </w:p>
    <w:p w14:paraId="017DA326" w14:textId="77777777" w:rsidR="00750474" w:rsidRPr="00D16FD0" w:rsidRDefault="00750474" w:rsidP="00750474">
      <w:pPr>
        <w:spacing w:after="0"/>
        <w:jc w:val="both"/>
        <w:rPr>
          <w:rFonts w:cstheme="minorHAnsi"/>
          <w:sz w:val="24"/>
          <w:szCs w:val="24"/>
        </w:rPr>
      </w:pPr>
      <w:r w:rsidRPr="00D16FD0">
        <w:rPr>
          <w:rFonts w:cstheme="minorHAnsi"/>
          <w:sz w:val="24"/>
          <w:szCs w:val="24"/>
        </w:rPr>
        <w:t xml:space="preserve">Unutar aktivnosti  rashodi su ostali nepromijenjeni.  </w:t>
      </w:r>
    </w:p>
    <w:bookmarkEnd w:id="29"/>
    <w:p w14:paraId="697296D3" w14:textId="77777777" w:rsidR="00750474" w:rsidRPr="00D16FD0" w:rsidRDefault="00750474" w:rsidP="00750474">
      <w:pPr>
        <w:spacing w:after="0"/>
        <w:jc w:val="both"/>
        <w:rPr>
          <w:rFonts w:cstheme="minorHAnsi"/>
          <w:sz w:val="24"/>
          <w:szCs w:val="24"/>
        </w:rPr>
      </w:pPr>
    </w:p>
    <w:p w14:paraId="10339001" w14:textId="77777777" w:rsidR="00B81591" w:rsidRPr="00D16FD0" w:rsidRDefault="00B81591" w:rsidP="00750474">
      <w:pPr>
        <w:spacing w:after="0"/>
        <w:jc w:val="both"/>
        <w:rPr>
          <w:rFonts w:cstheme="minorHAnsi"/>
          <w:sz w:val="24"/>
          <w:szCs w:val="24"/>
        </w:rPr>
      </w:pPr>
    </w:p>
    <w:p w14:paraId="64CC8EEA" w14:textId="435A59F2" w:rsidR="00750474" w:rsidRPr="00D16FD0" w:rsidRDefault="00750474" w:rsidP="00750474">
      <w:pPr>
        <w:spacing w:after="0"/>
        <w:jc w:val="both"/>
        <w:rPr>
          <w:rFonts w:cstheme="minorHAnsi"/>
          <w:b/>
          <w:sz w:val="24"/>
          <w:szCs w:val="24"/>
          <w:u w:val="single"/>
        </w:rPr>
      </w:pPr>
      <w:r w:rsidRPr="00D16FD0">
        <w:rPr>
          <w:rFonts w:cstheme="minorHAnsi"/>
          <w:b/>
          <w:sz w:val="24"/>
          <w:szCs w:val="24"/>
          <w:u w:val="single"/>
        </w:rPr>
        <w:t xml:space="preserve">→Aktivnost </w:t>
      </w:r>
      <w:r w:rsidRPr="00D16FD0">
        <w:rPr>
          <w:rFonts w:eastAsia="Times New Roman" w:cstheme="minorHAnsi"/>
          <w:b/>
          <w:sz w:val="24"/>
          <w:szCs w:val="24"/>
          <w:u w:val="single"/>
        </w:rPr>
        <w:t>A500115: Javna vatrogasna postrojba – vlastita djelatnost,</w:t>
      </w:r>
    </w:p>
    <w:p w14:paraId="243B4FFF" w14:textId="23548D5B" w:rsidR="00750474" w:rsidRPr="00D16FD0" w:rsidRDefault="00750474" w:rsidP="00750474">
      <w:pPr>
        <w:spacing w:after="0" w:line="240" w:lineRule="auto"/>
        <w:jc w:val="both"/>
        <w:rPr>
          <w:rFonts w:cstheme="minorHAnsi"/>
          <w:sz w:val="24"/>
          <w:szCs w:val="24"/>
        </w:rPr>
      </w:pPr>
      <w:r w:rsidRPr="00D16FD0">
        <w:rPr>
          <w:rFonts w:cstheme="minorHAnsi"/>
          <w:sz w:val="24"/>
          <w:szCs w:val="24"/>
        </w:rPr>
        <w:t xml:space="preserve">             Dosadašnji plan:</w:t>
      </w:r>
      <w:r w:rsidR="008B1A5B" w:rsidRPr="00D16FD0">
        <w:rPr>
          <w:rFonts w:cstheme="minorHAnsi"/>
          <w:sz w:val="24"/>
          <w:szCs w:val="24"/>
        </w:rPr>
        <w:t>1</w:t>
      </w:r>
      <w:r w:rsidR="007A1275" w:rsidRPr="00D16FD0">
        <w:rPr>
          <w:rFonts w:cstheme="minorHAnsi"/>
          <w:sz w:val="24"/>
          <w:szCs w:val="24"/>
        </w:rPr>
        <w:t>5</w:t>
      </w:r>
      <w:r w:rsidRPr="00D16FD0">
        <w:rPr>
          <w:rFonts w:cstheme="minorHAnsi"/>
          <w:sz w:val="24"/>
          <w:szCs w:val="24"/>
        </w:rPr>
        <w:t>.</w:t>
      </w:r>
      <w:r w:rsidR="007A1275" w:rsidRPr="00D16FD0">
        <w:rPr>
          <w:rFonts w:cstheme="minorHAnsi"/>
          <w:sz w:val="24"/>
          <w:szCs w:val="24"/>
        </w:rPr>
        <w:t>000</w:t>
      </w:r>
      <w:r w:rsidRPr="00D16FD0">
        <w:rPr>
          <w:rFonts w:cstheme="minorHAnsi"/>
          <w:sz w:val="24"/>
          <w:szCs w:val="24"/>
        </w:rPr>
        <w:t xml:space="preserve">,00 </w:t>
      </w:r>
      <w:bookmarkStart w:id="30" w:name="_Hlk199936652"/>
      <w:r w:rsidR="007A1275" w:rsidRPr="00D16FD0">
        <w:rPr>
          <w:rFonts w:cstheme="minorHAnsi"/>
          <w:sz w:val="24"/>
          <w:szCs w:val="24"/>
        </w:rPr>
        <w:t>€</w:t>
      </w:r>
      <w:bookmarkEnd w:id="30"/>
      <w:r w:rsidRPr="00D16FD0">
        <w:rPr>
          <w:rFonts w:cstheme="minorHAnsi"/>
          <w:sz w:val="24"/>
          <w:szCs w:val="24"/>
        </w:rPr>
        <w:t xml:space="preserve">        </w:t>
      </w:r>
    </w:p>
    <w:p w14:paraId="1278C1D5" w14:textId="26016A5D"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r>
      <w:r w:rsidR="003E03B6" w:rsidRPr="00D16FD0">
        <w:rPr>
          <w:rFonts w:cstheme="minorHAnsi"/>
          <w:sz w:val="24"/>
          <w:szCs w:val="24"/>
        </w:rPr>
        <w:t>Smanjenje</w:t>
      </w:r>
      <w:r w:rsidRPr="00D16FD0">
        <w:rPr>
          <w:rFonts w:cstheme="minorHAnsi"/>
          <w:sz w:val="24"/>
          <w:szCs w:val="24"/>
        </w:rPr>
        <w:t xml:space="preserve">: </w:t>
      </w:r>
      <w:r w:rsidR="00BB0F7B">
        <w:rPr>
          <w:rFonts w:cstheme="minorHAnsi"/>
          <w:sz w:val="24"/>
          <w:szCs w:val="24"/>
        </w:rPr>
        <w:t>420,18</w:t>
      </w:r>
      <w:r w:rsidRPr="00D16FD0">
        <w:rPr>
          <w:rFonts w:cstheme="minorHAnsi"/>
          <w:sz w:val="24"/>
          <w:szCs w:val="24"/>
        </w:rPr>
        <w:t xml:space="preserve"> </w:t>
      </w:r>
      <w:r w:rsidR="007A1275" w:rsidRPr="00D16FD0">
        <w:rPr>
          <w:rFonts w:cstheme="minorHAnsi"/>
          <w:sz w:val="24"/>
          <w:szCs w:val="24"/>
        </w:rPr>
        <w:t>€</w:t>
      </w:r>
    </w:p>
    <w:p w14:paraId="3DB0B3D6" w14:textId="3BAB4F6E"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t xml:space="preserve">Novi plan: </w:t>
      </w:r>
      <w:r w:rsidR="008B1A5B" w:rsidRPr="00D16FD0">
        <w:rPr>
          <w:rFonts w:cstheme="minorHAnsi"/>
          <w:sz w:val="24"/>
          <w:szCs w:val="24"/>
        </w:rPr>
        <w:t>1</w:t>
      </w:r>
      <w:r w:rsidR="00BB0F7B">
        <w:rPr>
          <w:rFonts w:cstheme="minorHAnsi"/>
          <w:sz w:val="24"/>
          <w:szCs w:val="24"/>
        </w:rPr>
        <w:t xml:space="preserve">4.579,82 </w:t>
      </w:r>
      <w:r w:rsidR="007A1275" w:rsidRPr="00D16FD0">
        <w:rPr>
          <w:rFonts w:cstheme="minorHAnsi"/>
          <w:sz w:val="24"/>
          <w:szCs w:val="24"/>
        </w:rPr>
        <w:t>€</w:t>
      </w:r>
    </w:p>
    <w:p w14:paraId="3EF00012" w14:textId="6EB69883" w:rsidR="00750474" w:rsidRPr="00D16FD0" w:rsidRDefault="00750474" w:rsidP="00750474">
      <w:pPr>
        <w:spacing w:after="0"/>
        <w:jc w:val="both"/>
        <w:rPr>
          <w:rFonts w:cstheme="minorHAnsi"/>
          <w:sz w:val="24"/>
          <w:szCs w:val="24"/>
        </w:rPr>
      </w:pPr>
      <w:r w:rsidRPr="00D16FD0">
        <w:rPr>
          <w:rFonts w:cstheme="minorHAnsi"/>
          <w:sz w:val="24"/>
          <w:szCs w:val="24"/>
        </w:rPr>
        <w:t>Unutar</w:t>
      </w:r>
      <w:r w:rsidR="003E03B6" w:rsidRPr="00D16FD0">
        <w:rPr>
          <w:rFonts w:cstheme="minorHAnsi"/>
          <w:sz w:val="24"/>
          <w:szCs w:val="24"/>
        </w:rPr>
        <w:t xml:space="preserve"> ove</w:t>
      </w:r>
      <w:r w:rsidRPr="00D16FD0">
        <w:rPr>
          <w:rFonts w:cstheme="minorHAnsi"/>
          <w:sz w:val="24"/>
          <w:szCs w:val="24"/>
        </w:rPr>
        <w:t xml:space="preserve"> aktivnosti  </w:t>
      </w:r>
      <w:r w:rsidR="003E03B6" w:rsidRPr="00D16FD0">
        <w:rPr>
          <w:rFonts w:cstheme="minorHAnsi"/>
          <w:sz w:val="24"/>
          <w:szCs w:val="24"/>
        </w:rPr>
        <w:t xml:space="preserve">smanjili su se </w:t>
      </w:r>
      <w:r w:rsidRPr="00D16FD0">
        <w:rPr>
          <w:rFonts w:cstheme="minorHAnsi"/>
          <w:sz w:val="24"/>
          <w:szCs w:val="24"/>
        </w:rPr>
        <w:t>rashodi</w:t>
      </w:r>
      <w:r w:rsidR="003E03B6" w:rsidRPr="00D16FD0">
        <w:rPr>
          <w:rFonts w:cstheme="minorHAnsi"/>
          <w:sz w:val="24"/>
          <w:szCs w:val="24"/>
        </w:rPr>
        <w:t xml:space="preserve"> za plaće za prekovremeni rad</w:t>
      </w:r>
      <w:r w:rsidR="007A1275" w:rsidRPr="00D16FD0">
        <w:rPr>
          <w:rFonts w:cstheme="minorHAnsi"/>
          <w:sz w:val="24"/>
          <w:szCs w:val="24"/>
        </w:rPr>
        <w:t xml:space="preserve"> u iznosu od 4.000,00 €</w:t>
      </w:r>
      <w:r w:rsidR="003E03B6" w:rsidRPr="00D16FD0">
        <w:rPr>
          <w:rFonts w:cstheme="minorHAnsi"/>
          <w:sz w:val="24"/>
          <w:szCs w:val="24"/>
        </w:rPr>
        <w:t xml:space="preserve">, </w:t>
      </w:r>
      <w:r w:rsidR="007A1275" w:rsidRPr="00D16FD0">
        <w:rPr>
          <w:rFonts w:cstheme="minorHAnsi"/>
          <w:sz w:val="24"/>
          <w:szCs w:val="24"/>
        </w:rPr>
        <w:t xml:space="preserve">dok su se </w:t>
      </w:r>
      <w:r w:rsidR="003E03B6" w:rsidRPr="00D16FD0">
        <w:rPr>
          <w:rFonts w:cstheme="minorHAnsi"/>
          <w:sz w:val="24"/>
          <w:szCs w:val="24"/>
        </w:rPr>
        <w:t xml:space="preserve">rashodi za </w:t>
      </w:r>
      <w:r w:rsidR="007A1275" w:rsidRPr="00D16FD0">
        <w:rPr>
          <w:rFonts w:cstheme="minorHAnsi"/>
          <w:sz w:val="24"/>
          <w:szCs w:val="24"/>
        </w:rPr>
        <w:t>materijal i energiju povećali za 2.000,00 €</w:t>
      </w:r>
      <w:r w:rsidR="00BB0F7B">
        <w:rPr>
          <w:rFonts w:cstheme="minorHAnsi"/>
          <w:sz w:val="24"/>
          <w:szCs w:val="24"/>
        </w:rPr>
        <w:t xml:space="preserve">, a usluge tekućeg </w:t>
      </w:r>
      <w:r w:rsidR="00667CC2">
        <w:rPr>
          <w:rFonts w:cstheme="minorHAnsi"/>
          <w:sz w:val="24"/>
          <w:szCs w:val="24"/>
        </w:rPr>
        <w:t xml:space="preserve">i investicijskog održavanja za 1.579,82 </w:t>
      </w:r>
      <w:r w:rsidR="00667CC2" w:rsidRPr="00D16FD0">
        <w:rPr>
          <w:rFonts w:eastAsia="Times New Roman" w:cstheme="minorHAnsi"/>
          <w:sz w:val="24"/>
          <w:szCs w:val="24"/>
          <w:lang w:eastAsia="hr-HR"/>
        </w:rPr>
        <w:t>€</w:t>
      </w:r>
      <w:r w:rsidR="00667CC2">
        <w:rPr>
          <w:rFonts w:eastAsia="Times New Roman" w:cstheme="minorHAnsi"/>
          <w:sz w:val="24"/>
          <w:szCs w:val="24"/>
          <w:lang w:eastAsia="hr-HR"/>
        </w:rPr>
        <w:t>.</w:t>
      </w:r>
    </w:p>
    <w:p w14:paraId="4EB3600A" w14:textId="77777777" w:rsidR="00750474" w:rsidRPr="00D16FD0" w:rsidRDefault="00750474" w:rsidP="00750474">
      <w:pPr>
        <w:spacing w:after="0"/>
        <w:jc w:val="both"/>
        <w:rPr>
          <w:rFonts w:cstheme="minorHAnsi"/>
          <w:sz w:val="24"/>
          <w:szCs w:val="24"/>
        </w:rPr>
      </w:pPr>
    </w:p>
    <w:p w14:paraId="7CC34406" w14:textId="77777777" w:rsidR="00B81591" w:rsidRPr="00D16FD0" w:rsidRDefault="00B81591" w:rsidP="00750474">
      <w:pPr>
        <w:spacing w:after="0"/>
        <w:jc w:val="both"/>
        <w:rPr>
          <w:rFonts w:cstheme="minorHAnsi"/>
          <w:sz w:val="24"/>
          <w:szCs w:val="24"/>
        </w:rPr>
      </w:pPr>
    </w:p>
    <w:p w14:paraId="0B81A6C7" w14:textId="7D665742" w:rsidR="00DF7504" w:rsidRPr="00D16FD0" w:rsidRDefault="00986705" w:rsidP="00DF7504">
      <w:pPr>
        <w:spacing w:after="0"/>
        <w:jc w:val="both"/>
        <w:rPr>
          <w:rFonts w:cstheme="minorHAnsi"/>
          <w:b/>
          <w:sz w:val="24"/>
          <w:szCs w:val="24"/>
          <w:u w:val="single"/>
        </w:rPr>
      </w:pPr>
      <w:bookmarkStart w:id="31" w:name="_Hlk151122872"/>
      <w:r w:rsidRPr="00D16FD0">
        <w:rPr>
          <w:rFonts w:cstheme="minorHAnsi"/>
          <w:b/>
          <w:sz w:val="24"/>
          <w:szCs w:val="24"/>
          <w:u w:val="single"/>
        </w:rPr>
        <w:t>→</w:t>
      </w:r>
      <w:r w:rsidR="00750474" w:rsidRPr="00D16FD0">
        <w:rPr>
          <w:rFonts w:cstheme="minorHAnsi"/>
          <w:b/>
          <w:sz w:val="24"/>
          <w:szCs w:val="24"/>
          <w:u w:val="single"/>
        </w:rPr>
        <w:t>Kapitalni p</w:t>
      </w:r>
      <w:r w:rsidR="007C5018" w:rsidRPr="00D16FD0">
        <w:rPr>
          <w:rFonts w:cstheme="minorHAnsi"/>
          <w:b/>
          <w:sz w:val="24"/>
          <w:szCs w:val="24"/>
          <w:u w:val="single"/>
        </w:rPr>
        <w:t>rojekt</w:t>
      </w:r>
      <w:r w:rsidR="00DF7504" w:rsidRPr="00D16FD0">
        <w:rPr>
          <w:rFonts w:cstheme="minorHAnsi"/>
          <w:b/>
          <w:sz w:val="24"/>
          <w:szCs w:val="24"/>
          <w:u w:val="single"/>
        </w:rPr>
        <w:t xml:space="preserve"> </w:t>
      </w:r>
      <w:r w:rsidR="004B61D3" w:rsidRPr="00D16FD0">
        <w:rPr>
          <w:rFonts w:cstheme="minorHAnsi"/>
          <w:b/>
          <w:sz w:val="24"/>
          <w:szCs w:val="24"/>
          <w:u w:val="single"/>
        </w:rPr>
        <w:t>K</w:t>
      </w:r>
      <w:r w:rsidR="00DF7504" w:rsidRPr="00D16FD0">
        <w:rPr>
          <w:rFonts w:cstheme="minorHAnsi"/>
          <w:b/>
          <w:sz w:val="24"/>
          <w:szCs w:val="24"/>
          <w:u w:val="single"/>
        </w:rPr>
        <w:t>50010</w:t>
      </w:r>
      <w:r w:rsidR="004B61D3" w:rsidRPr="00D16FD0">
        <w:rPr>
          <w:rFonts w:cstheme="minorHAnsi"/>
          <w:b/>
          <w:sz w:val="24"/>
          <w:szCs w:val="24"/>
          <w:u w:val="single"/>
        </w:rPr>
        <w:t>5</w:t>
      </w:r>
      <w:r w:rsidR="00DF7504" w:rsidRPr="00D16FD0">
        <w:rPr>
          <w:rFonts w:cstheme="minorHAnsi"/>
          <w:b/>
          <w:sz w:val="24"/>
          <w:szCs w:val="24"/>
          <w:u w:val="single"/>
        </w:rPr>
        <w:t xml:space="preserve"> Javna vatrogasna postrojba </w:t>
      </w:r>
      <w:r w:rsidR="004B61D3" w:rsidRPr="00D16FD0">
        <w:rPr>
          <w:rFonts w:cstheme="minorHAnsi"/>
          <w:b/>
          <w:sz w:val="24"/>
          <w:szCs w:val="24"/>
          <w:u w:val="single"/>
        </w:rPr>
        <w:t>–</w:t>
      </w:r>
      <w:r w:rsidR="00DF7504" w:rsidRPr="00D16FD0">
        <w:rPr>
          <w:rFonts w:cstheme="minorHAnsi"/>
          <w:b/>
          <w:sz w:val="24"/>
          <w:szCs w:val="24"/>
          <w:u w:val="single"/>
        </w:rPr>
        <w:t xml:space="preserve"> </w:t>
      </w:r>
      <w:r w:rsidR="004B61D3" w:rsidRPr="00D16FD0">
        <w:rPr>
          <w:rFonts w:cstheme="minorHAnsi"/>
          <w:b/>
          <w:sz w:val="24"/>
          <w:szCs w:val="24"/>
          <w:u w:val="single"/>
        </w:rPr>
        <w:t>objekti, vozila oprema (donacije)</w:t>
      </w:r>
    </w:p>
    <w:p w14:paraId="1924435C" w14:textId="714CDCD1" w:rsidR="00750474" w:rsidRPr="00D16FD0" w:rsidRDefault="00DF7504" w:rsidP="00DF7504">
      <w:pPr>
        <w:spacing w:after="0" w:line="240" w:lineRule="auto"/>
        <w:jc w:val="both"/>
        <w:rPr>
          <w:rFonts w:cstheme="minorHAnsi"/>
          <w:sz w:val="24"/>
          <w:szCs w:val="24"/>
        </w:rPr>
      </w:pPr>
      <w:r w:rsidRPr="00D16FD0">
        <w:rPr>
          <w:rFonts w:cstheme="minorHAnsi"/>
          <w:sz w:val="24"/>
          <w:szCs w:val="24"/>
        </w:rPr>
        <w:tab/>
        <w:t>Dosadašnji plan:</w:t>
      </w:r>
      <w:r w:rsidR="004B61D3" w:rsidRPr="00D16FD0">
        <w:rPr>
          <w:rFonts w:cstheme="minorHAnsi"/>
          <w:sz w:val="24"/>
          <w:szCs w:val="24"/>
        </w:rPr>
        <w:t xml:space="preserve"> </w:t>
      </w:r>
      <w:r w:rsidR="007F6762" w:rsidRPr="00D16FD0">
        <w:rPr>
          <w:rFonts w:cstheme="minorHAnsi"/>
          <w:sz w:val="24"/>
          <w:szCs w:val="24"/>
        </w:rPr>
        <w:t>16</w:t>
      </w:r>
      <w:r w:rsidR="00750474" w:rsidRPr="00D16FD0">
        <w:rPr>
          <w:rFonts w:cstheme="minorHAnsi"/>
          <w:sz w:val="24"/>
          <w:szCs w:val="24"/>
        </w:rPr>
        <w:t>.</w:t>
      </w:r>
      <w:r w:rsidR="00BB0438" w:rsidRPr="00D16FD0">
        <w:rPr>
          <w:rFonts w:cstheme="minorHAnsi"/>
          <w:sz w:val="24"/>
          <w:szCs w:val="24"/>
        </w:rPr>
        <w:t>1</w:t>
      </w:r>
      <w:r w:rsidR="007F6762" w:rsidRPr="00D16FD0">
        <w:rPr>
          <w:rFonts w:cstheme="minorHAnsi"/>
          <w:sz w:val="24"/>
          <w:szCs w:val="24"/>
        </w:rPr>
        <w:t>66</w:t>
      </w:r>
      <w:r w:rsidR="00750474" w:rsidRPr="00D16FD0">
        <w:rPr>
          <w:rFonts w:cstheme="minorHAnsi"/>
          <w:sz w:val="24"/>
          <w:szCs w:val="24"/>
        </w:rPr>
        <w:t>,</w:t>
      </w:r>
      <w:r w:rsidR="00BB0438" w:rsidRPr="00D16FD0">
        <w:rPr>
          <w:rFonts w:cstheme="minorHAnsi"/>
          <w:sz w:val="24"/>
          <w:szCs w:val="24"/>
        </w:rPr>
        <w:t>00</w:t>
      </w:r>
      <w:r w:rsidR="00750474" w:rsidRPr="00D16FD0">
        <w:rPr>
          <w:rFonts w:cstheme="minorHAnsi"/>
          <w:sz w:val="24"/>
          <w:szCs w:val="24"/>
        </w:rPr>
        <w:t xml:space="preserve"> </w:t>
      </w:r>
      <w:r w:rsidR="007F6762" w:rsidRPr="00D16FD0">
        <w:rPr>
          <w:rFonts w:cstheme="minorHAnsi"/>
          <w:sz w:val="24"/>
          <w:szCs w:val="24"/>
        </w:rPr>
        <w:t>€</w:t>
      </w:r>
      <w:r w:rsidR="00750474" w:rsidRPr="00D16FD0">
        <w:rPr>
          <w:rFonts w:cstheme="minorHAnsi"/>
          <w:sz w:val="24"/>
          <w:szCs w:val="24"/>
        </w:rPr>
        <w:t xml:space="preserve">        </w:t>
      </w:r>
    </w:p>
    <w:p w14:paraId="65324D09" w14:textId="2272E221"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r>
      <w:r w:rsidR="003E03B6" w:rsidRPr="00D16FD0">
        <w:rPr>
          <w:rFonts w:cstheme="minorHAnsi"/>
          <w:sz w:val="24"/>
          <w:szCs w:val="24"/>
        </w:rPr>
        <w:t>Uveća</w:t>
      </w:r>
      <w:r w:rsidR="00D93AEF" w:rsidRPr="00D16FD0">
        <w:rPr>
          <w:rFonts w:cstheme="minorHAnsi"/>
          <w:sz w:val="24"/>
          <w:szCs w:val="24"/>
        </w:rPr>
        <w:t>nje</w:t>
      </w:r>
      <w:r w:rsidRPr="00D16FD0">
        <w:rPr>
          <w:rFonts w:cstheme="minorHAnsi"/>
          <w:sz w:val="24"/>
          <w:szCs w:val="24"/>
        </w:rPr>
        <w:t xml:space="preserve">: </w:t>
      </w:r>
      <w:r w:rsidR="007F6762" w:rsidRPr="00D16FD0">
        <w:rPr>
          <w:rFonts w:cstheme="minorHAnsi"/>
          <w:sz w:val="24"/>
          <w:szCs w:val="24"/>
        </w:rPr>
        <w:t>78.278</w:t>
      </w:r>
      <w:r w:rsidR="004B61D3" w:rsidRPr="00D16FD0">
        <w:rPr>
          <w:rFonts w:cstheme="minorHAnsi"/>
          <w:sz w:val="24"/>
          <w:szCs w:val="24"/>
        </w:rPr>
        <w:t>,</w:t>
      </w:r>
      <w:r w:rsidR="007F6762" w:rsidRPr="00D16FD0">
        <w:rPr>
          <w:rFonts w:cstheme="minorHAnsi"/>
          <w:sz w:val="24"/>
          <w:szCs w:val="24"/>
        </w:rPr>
        <w:t>32</w:t>
      </w:r>
      <w:r w:rsidRPr="00D16FD0">
        <w:rPr>
          <w:rFonts w:cstheme="minorHAnsi"/>
          <w:sz w:val="24"/>
          <w:szCs w:val="24"/>
        </w:rPr>
        <w:t xml:space="preserve"> </w:t>
      </w:r>
      <w:r w:rsidR="00E647E3" w:rsidRPr="00D16FD0">
        <w:rPr>
          <w:rFonts w:cstheme="minorHAnsi"/>
          <w:sz w:val="24"/>
          <w:szCs w:val="24"/>
        </w:rPr>
        <w:t xml:space="preserve">€ </w:t>
      </w:r>
    </w:p>
    <w:p w14:paraId="55C24702" w14:textId="5BA09D05"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Novi plan: </w:t>
      </w:r>
      <w:r w:rsidR="007F6762" w:rsidRPr="00D16FD0">
        <w:rPr>
          <w:rFonts w:cstheme="minorHAnsi"/>
          <w:sz w:val="24"/>
          <w:szCs w:val="24"/>
        </w:rPr>
        <w:t>94</w:t>
      </w:r>
      <w:r w:rsidR="00BB0438" w:rsidRPr="00D16FD0">
        <w:rPr>
          <w:rFonts w:cstheme="minorHAnsi"/>
          <w:sz w:val="24"/>
          <w:szCs w:val="24"/>
        </w:rPr>
        <w:t>.4</w:t>
      </w:r>
      <w:r w:rsidR="007F6762" w:rsidRPr="00D16FD0">
        <w:rPr>
          <w:rFonts w:cstheme="minorHAnsi"/>
          <w:sz w:val="24"/>
          <w:szCs w:val="24"/>
        </w:rPr>
        <w:t>44</w:t>
      </w:r>
      <w:r w:rsidR="00BB0438" w:rsidRPr="00D16FD0">
        <w:rPr>
          <w:rFonts w:cstheme="minorHAnsi"/>
          <w:sz w:val="24"/>
          <w:szCs w:val="24"/>
        </w:rPr>
        <w:t>,</w:t>
      </w:r>
      <w:r w:rsidR="007F6762" w:rsidRPr="00D16FD0">
        <w:rPr>
          <w:rFonts w:cstheme="minorHAnsi"/>
          <w:sz w:val="24"/>
          <w:szCs w:val="24"/>
        </w:rPr>
        <w:t>32</w:t>
      </w:r>
      <w:r w:rsidRPr="00D16FD0">
        <w:rPr>
          <w:rFonts w:cstheme="minorHAnsi"/>
          <w:sz w:val="24"/>
          <w:szCs w:val="24"/>
        </w:rPr>
        <w:t xml:space="preserve"> </w:t>
      </w:r>
      <w:r w:rsidR="00E647E3" w:rsidRPr="00D16FD0">
        <w:rPr>
          <w:rFonts w:cstheme="minorHAnsi"/>
          <w:sz w:val="24"/>
          <w:szCs w:val="24"/>
        </w:rPr>
        <w:t xml:space="preserve">€ </w:t>
      </w:r>
      <w:r w:rsidRPr="00D16FD0">
        <w:rPr>
          <w:rFonts w:cstheme="minorHAnsi"/>
          <w:sz w:val="24"/>
          <w:szCs w:val="24"/>
        </w:rPr>
        <w:t xml:space="preserve">        </w:t>
      </w:r>
    </w:p>
    <w:p w14:paraId="3AD8D3D3" w14:textId="77777777" w:rsidR="007F6762" w:rsidRPr="00D16FD0" w:rsidRDefault="007F6762" w:rsidP="00DF7504">
      <w:pPr>
        <w:spacing w:after="0" w:line="240" w:lineRule="auto"/>
        <w:jc w:val="both"/>
        <w:rPr>
          <w:rFonts w:cstheme="minorHAnsi"/>
          <w:sz w:val="24"/>
          <w:szCs w:val="24"/>
        </w:rPr>
      </w:pPr>
    </w:p>
    <w:p w14:paraId="1FCA10C7" w14:textId="77777777" w:rsidR="004B4A71" w:rsidRPr="00D16FD0" w:rsidRDefault="003E03B6" w:rsidP="004B4A71">
      <w:pPr>
        <w:tabs>
          <w:tab w:val="center" w:pos="4536"/>
          <w:tab w:val="right" w:pos="9072"/>
        </w:tabs>
        <w:spacing w:after="0" w:line="240" w:lineRule="auto"/>
        <w:jc w:val="both"/>
        <w:rPr>
          <w:rFonts w:cstheme="minorHAnsi"/>
          <w:sz w:val="24"/>
          <w:szCs w:val="24"/>
        </w:rPr>
      </w:pPr>
      <w:r w:rsidRPr="00D16FD0">
        <w:rPr>
          <w:rFonts w:cstheme="minorHAnsi"/>
          <w:sz w:val="24"/>
          <w:szCs w:val="24"/>
        </w:rPr>
        <w:t xml:space="preserve">Unutar ovog kapitalnog projekta </w:t>
      </w:r>
      <w:r w:rsidR="009E461E" w:rsidRPr="00D16FD0">
        <w:rPr>
          <w:rFonts w:cstheme="minorHAnsi"/>
          <w:sz w:val="24"/>
          <w:szCs w:val="24"/>
        </w:rPr>
        <w:t xml:space="preserve">došlo je do značajnog povećanja zbog </w:t>
      </w:r>
      <w:r w:rsidR="004B4A71" w:rsidRPr="00D16FD0">
        <w:rPr>
          <w:rFonts w:cstheme="minorHAnsi"/>
          <w:sz w:val="24"/>
          <w:szCs w:val="24"/>
        </w:rPr>
        <w:t>ranije više puta spomenutog viška prihoda. Od prenesenog viška prihoda planirano je provesti pregrađivanje dijela garaže kako bi se zatvorio prostor, spustili stropovi i napravio ugodan prostor za vježbanje. Zadnjih par godina više se ulagalo u nabavku opreme za vježbanje i sada se javila potreba da se sve to skupa uredi kako bi ga mogao koristiti veći broj naših djelatnika. Za uređenje teretane planirano je utrošiti 13.000,00 €.</w:t>
      </w:r>
    </w:p>
    <w:p w14:paraId="1E527C4B" w14:textId="59D4124A" w:rsidR="005D16C5" w:rsidRPr="00D16FD0" w:rsidRDefault="004B4A71" w:rsidP="00E947D0">
      <w:pPr>
        <w:tabs>
          <w:tab w:val="center" w:pos="4536"/>
          <w:tab w:val="right" w:pos="9072"/>
        </w:tabs>
        <w:spacing w:after="0" w:line="240" w:lineRule="auto"/>
        <w:jc w:val="both"/>
        <w:rPr>
          <w:rFonts w:eastAsia="Times New Roman" w:cstheme="minorHAnsi"/>
          <w:color w:val="000000"/>
          <w:sz w:val="24"/>
          <w:szCs w:val="24"/>
        </w:rPr>
      </w:pPr>
      <w:r w:rsidRPr="00D16FD0">
        <w:rPr>
          <w:rFonts w:cstheme="minorHAnsi"/>
          <w:sz w:val="24"/>
          <w:szCs w:val="24"/>
        </w:rPr>
        <w:t>Unutar ove aktivnosti od prenesenog viška prihoda planirana je nabavka komunikacijske opreme u uvećanom  iznosu od 2.000,00 €,  vatrogasne opreme u iznosu od  1</w:t>
      </w:r>
      <w:r w:rsidR="006D727C">
        <w:rPr>
          <w:rFonts w:cstheme="minorHAnsi"/>
          <w:sz w:val="24"/>
          <w:szCs w:val="24"/>
        </w:rPr>
        <w:t>3</w:t>
      </w:r>
      <w:r w:rsidRPr="00D16FD0">
        <w:rPr>
          <w:rFonts w:cstheme="minorHAnsi"/>
          <w:sz w:val="24"/>
          <w:szCs w:val="24"/>
        </w:rPr>
        <w:t>.</w:t>
      </w:r>
      <w:r w:rsidR="006D727C">
        <w:rPr>
          <w:rFonts w:cstheme="minorHAnsi"/>
          <w:sz w:val="24"/>
          <w:szCs w:val="24"/>
        </w:rPr>
        <w:t>184,30</w:t>
      </w:r>
      <w:r w:rsidRPr="00D16FD0">
        <w:rPr>
          <w:rFonts w:cstheme="minorHAnsi"/>
          <w:sz w:val="24"/>
          <w:szCs w:val="24"/>
        </w:rPr>
        <w:t xml:space="preserve">, te je planirana kupovina nove kuhinje sa aparatima u iznosu od 10.500,00 €, kao i 36 komada garderobnih ormara. </w:t>
      </w:r>
      <w:r w:rsidR="00E947D0" w:rsidRPr="00D16FD0">
        <w:rPr>
          <w:rFonts w:eastAsia="Times New Roman" w:cstheme="minorHAnsi"/>
          <w:color w:val="000000"/>
          <w:sz w:val="24"/>
          <w:szCs w:val="24"/>
        </w:rPr>
        <w:t xml:space="preserve">Od vatrogasne opreme planirana je </w:t>
      </w:r>
      <w:r w:rsidR="00E947D0">
        <w:rPr>
          <w:rFonts w:eastAsia="Times New Roman" w:cstheme="minorHAnsi"/>
          <w:color w:val="000000"/>
          <w:sz w:val="24"/>
          <w:szCs w:val="24"/>
        </w:rPr>
        <w:t>nabavka opreme za minimalno invazivne tehnike otvaranja zaključanog prostora, oprema i uređaji za gašenje požara u manjem obimu, pojedinačna osobna zaštitna oprema sukladno potrebama te nabava odijela za spašavanje na vodenim površinama</w:t>
      </w:r>
      <w:r w:rsidR="00E947D0" w:rsidRPr="00E947D0">
        <w:rPr>
          <w:rFonts w:eastAsia="Times New Roman" w:cstheme="minorHAnsi"/>
          <w:color w:val="000000"/>
          <w:sz w:val="24"/>
          <w:szCs w:val="24"/>
        </w:rPr>
        <w:t>. Također je od viška prihoda planirana i nabavka vozila za potrebe transporta ljudi i opreme u svakodnevnom radu kao i za potrebe intervencija u iznosu od 35.000,00 €.</w:t>
      </w:r>
      <w:r w:rsidR="00E947D0" w:rsidRPr="00D16FD0">
        <w:rPr>
          <w:rFonts w:eastAsia="Times New Roman" w:cstheme="minorHAnsi"/>
          <w:color w:val="000000"/>
          <w:sz w:val="24"/>
          <w:szCs w:val="24"/>
        </w:rPr>
        <w:t xml:space="preserve"> </w:t>
      </w:r>
      <w:r w:rsidR="005D16C5" w:rsidRPr="00E947D0">
        <w:rPr>
          <w:rFonts w:eastAsia="Times New Roman" w:cstheme="minorHAnsi"/>
          <w:color w:val="000000"/>
          <w:sz w:val="24"/>
          <w:szCs w:val="24"/>
        </w:rPr>
        <w:t>Ranije je nabavka istog planirana od dobivanja donacije od PVZ otoka Krka preko aktivnosti K500109, ali sada za to nemamo potrebu .</w:t>
      </w:r>
    </w:p>
    <w:p w14:paraId="5D770F9A" w14:textId="77777777" w:rsidR="005D16C5" w:rsidRPr="00D16FD0" w:rsidRDefault="005D16C5" w:rsidP="005D16C5">
      <w:pPr>
        <w:tabs>
          <w:tab w:val="center" w:pos="4536"/>
          <w:tab w:val="right" w:pos="9072"/>
        </w:tabs>
        <w:spacing w:after="0" w:line="240" w:lineRule="auto"/>
        <w:jc w:val="both"/>
        <w:rPr>
          <w:rFonts w:eastAsia="Times New Roman" w:cstheme="minorHAnsi"/>
          <w:color w:val="000000"/>
          <w:sz w:val="24"/>
          <w:szCs w:val="24"/>
        </w:rPr>
      </w:pPr>
    </w:p>
    <w:p w14:paraId="44D24166" w14:textId="77777777" w:rsidR="005D16C5" w:rsidRDefault="005D16C5" w:rsidP="004B4A71">
      <w:pPr>
        <w:tabs>
          <w:tab w:val="center" w:pos="4536"/>
          <w:tab w:val="right" w:pos="9072"/>
        </w:tabs>
        <w:spacing w:after="0" w:line="240" w:lineRule="auto"/>
        <w:jc w:val="both"/>
        <w:rPr>
          <w:rFonts w:eastAsia="Times New Roman" w:cstheme="minorHAnsi"/>
          <w:color w:val="000000"/>
          <w:sz w:val="24"/>
          <w:szCs w:val="24"/>
        </w:rPr>
      </w:pPr>
    </w:p>
    <w:p w14:paraId="1A5447F5" w14:textId="77777777" w:rsidR="00B83CA3" w:rsidRDefault="00B83CA3" w:rsidP="004B4A71">
      <w:pPr>
        <w:tabs>
          <w:tab w:val="center" w:pos="4536"/>
          <w:tab w:val="right" w:pos="9072"/>
        </w:tabs>
        <w:spacing w:after="0" w:line="240" w:lineRule="auto"/>
        <w:jc w:val="both"/>
        <w:rPr>
          <w:rFonts w:eastAsia="Times New Roman" w:cstheme="minorHAnsi"/>
          <w:color w:val="000000"/>
          <w:sz w:val="24"/>
          <w:szCs w:val="24"/>
        </w:rPr>
      </w:pPr>
    </w:p>
    <w:p w14:paraId="32BE1AD1" w14:textId="77777777" w:rsidR="00B83CA3" w:rsidRDefault="00B83CA3" w:rsidP="004B4A71">
      <w:pPr>
        <w:tabs>
          <w:tab w:val="center" w:pos="4536"/>
          <w:tab w:val="right" w:pos="9072"/>
        </w:tabs>
        <w:spacing w:after="0" w:line="240" w:lineRule="auto"/>
        <w:jc w:val="both"/>
        <w:rPr>
          <w:rFonts w:eastAsia="Times New Roman" w:cstheme="minorHAnsi"/>
          <w:color w:val="000000"/>
          <w:sz w:val="24"/>
          <w:szCs w:val="24"/>
        </w:rPr>
      </w:pPr>
    </w:p>
    <w:p w14:paraId="1EE9BB6E" w14:textId="77777777" w:rsidR="00B83CA3" w:rsidRPr="00D16FD0" w:rsidRDefault="00B83CA3" w:rsidP="004B4A71">
      <w:pPr>
        <w:tabs>
          <w:tab w:val="center" w:pos="4536"/>
          <w:tab w:val="right" w:pos="9072"/>
        </w:tabs>
        <w:spacing w:after="0" w:line="240" w:lineRule="auto"/>
        <w:jc w:val="both"/>
        <w:rPr>
          <w:rFonts w:eastAsia="Times New Roman" w:cstheme="minorHAnsi"/>
          <w:color w:val="000000"/>
          <w:sz w:val="24"/>
          <w:szCs w:val="24"/>
        </w:rPr>
      </w:pPr>
    </w:p>
    <w:p w14:paraId="5AF414F9" w14:textId="77777777" w:rsidR="00E97ABF" w:rsidRPr="00D16FD0" w:rsidRDefault="00E97ABF" w:rsidP="007E6235">
      <w:pPr>
        <w:tabs>
          <w:tab w:val="center" w:pos="4536"/>
          <w:tab w:val="right" w:pos="9072"/>
        </w:tabs>
        <w:spacing w:after="0" w:line="240" w:lineRule="auto"/>
        <w:jc w:val="both"/>
        <w:rPr>
          <w:rFonts w:eastAsia="Times New Roman" w:cstheme="minorHAnsi"/>
          <w:color w:val="000000"/>
          <w:sz w:val="24"/>
          <w:szCs w:val="24"/>
        </w:rPr>
      </w:pPr>
    </w:p>
    <w:bookmarkEnd w:id="31"/>
    <w:p w14:paraId="0D67F40F" w14:textId="7D8E4692" w:rsidR="00D93AEF" w:rsidRPr="00D16FD0" w:rsidRDefault="00D93AEF" w:rsidP="00D93AEF">
      <w:pPr>
        <w:spacing w:after="0"/>
        <w:jc w:val="both"/>
        <w:rPr>
          <w:rFonts w:cstheme="minorHAnsi"/>
          <w:b/>
          <w:sz w:val="24"/>
          <w:szCs w:val="24"/>
          <w:u w:val="single"/>
        </w:rPr>
      </w:pPr>
      <w:r w:rsidRPr="00D16FD0">
        <w:rPr>
          <w:rFonts w:cstheme="minorHAnsi"/>
          <w:b/>
          <w:sz w:val="24"/>
          <w:szCs w:val="24"/>
          <w:u w:val="single"/>
        </w:rPr>
        <w:t>→Kapitalni projekt K500107 JVP –vlastita oprema i prijevozna sredstva</w:t>
      </w:r>
    </w:p>
    <w:p w14:paraId="680A9A85" w14:textId="2C6AD4C9" w:rsidR="00D93AEF" w:rsidRPr="00D16FD0" w:rsidRDefault="00D93AEF" w:rsidP="00D93AEF">
      <w:pPr>
        <w:spacing w:after="0" w:line="240" w:lineRule="auto"/>
        <w:jc w:val="both"/>
        <w:rPr>
          <w:rFonts w:cstheme="minorHAnsi"/>
          <w:sz w:val="24"/>
          <w:szCs w:val="24"/>
        </w:rPr>
      </w:pPr>
      <w:r w:rsidRPr="00D16FD0">
        <w:rPr>
          <w:rFonts w:cstheme="minorHAnsi"/>
          <w:sz w:val="24"/>
          <w:szCs w:val="24"/>
        </w:rPr>
        <w:tab/>
        <w:t xml:space="preserve">Dosadašnji plan: </w:t>
      </w:r>
      <w:r w:rsidR="00E647E3" w:rsidRPr="00D16FD0">
        <w:rPr>
          <w:rFonts w:cstheme="minorHAnsi"/>
          <w:sz w:val="24"/>
          <w:szCs w:val="24"/>
        </w:rPr>
        <w:t xml:space="preserve">3.850,00 </w:t>
      </w:r>
      <w:r w:rsidRPr="00D16FD0">
        <w:rPr>
          <w:rFonts w:cstheme="minorHAnsi"/>
          <w:sz w:val="24"/>
          <w:szCs w:val="24"/>
        </w:rPr>
        <w:t xml:space="preserve"> </w:t>
      </w:r>
      <w:r w:rsidR="00E647E3" w:rsidRPr="00D16FD0">
        <w:rPr>
          <w:rFonts w:cstheme="minorHAnsi"/>
          <w:sz w:val="24"/>
          <w:szCs w:val="24"/>
        </w:rPr>
        <w:t xml:space="preserve">€ </w:t>
      </w:r>
      <w:r w:rsidRPr="00D16FD0">
        <w:rPr>
          <w:rFonts w:cstheme="minorHAnsi"/>
          <w:sz w:val="24"/>
          <w:szCs w:val="24"/>
        </w:rPr>
        <w:t xml:space="preserve">       </w:t>
      </w:r>
    </w:p>
    <w:p w14:paraId="79D6CD8F" w14:textId="05457A91" w:rsidR="00D93AEF" w:rsidRPr="00D16FD0" w:rsidRDefault="00D93AEF" w:rsidP="00D93AEF">
      <w:pPr>
        <w:spacing w:after="0" w:line="240" w:lineRule="auto"/>
        <w:jc w:val="both"/>
        <w:rPr>
          <w:rFonts w:cstheme="minorHAnsi"/>
          <w:sz w:val="24"/>
          <w:szCs w:val="24"/>
        </w:rPr>
      </w:pPr>
      <w:r w:rsidRPr="00D16FD0">
        <w:rPr>
          <w:rFonts w:cstheme="minorHAnsi"/>
          <w:sz w:val="24"/>
          <w:szCs w:val="24"/>
        </w:rPr>
        <w:tab/>
      </w:r>
      <w:r w:rsidR="003E03B6" w:rsidRPr="00D16FD0">
        <w:rPr>
          <w:rFonts w:cstheme="minorHAnsi"/>
          <w:sz w:val="24"/>
          <w:szCs w:val="24"/>
        </w:rPr>
        <w:t>Uveća</w:t>
      </w:r>
      <w:r w:rsidRPr="00D16FD0">
        <w:rPr>
          <w:rFonts w:cstheme="minorHAnsi"/>
          <w:sz w:val="24"/>
          <w:szCs w:val="24"/>
        </w:rPr>
        <w:t xml:space="preserve">nje: </w:t>
      </w:r>
      <w:r w:rsidR="00E647E3" w:rsidRPr="00D16FD0">
        <w:rPr>
          <w:rFonts w:cstheme="minorHAnsi"/>
          <w:sz w:val="24"/>
          <w:szCs w:val="24"/>
        </w:rPr>
        <w:t>4</w:t>
      </w:r>
      <w:r w:rsidR="007327F4" w:rsidRPr="00D16FD0">
        <w:rPr>
          <w:rFonts w:cstheme="minorHAnsi"/>
          <w:sz w:val="24"/>
          <w:szCs w:val="24"/>
        </w:rPr>
        <w:t>.000</w:t>
      </w:r>
      <w:r w:rsidRPr="00D16FD0">
        <w:rPr>
          <w:rFonts w:cstheme="minorHAnsi"/>
          <w:sz w:val="24"/>
          <w:szCs w:val="24"/>
        </w:rPr>
        <w:t>,</w:t>
      </w:r>
      <w:r w:rsidR="00E647E3" w:rsidRPr="00D16FD0">
        <w:rPr>
          <w:rFonts w:cstheme="minorHAnsi"/>
          <w:sz w:val="24"/>
          <w:szCs w:val="24"/>
        </w:rPr>
        <w:t>92</w:t>
      </w:r>
      <w:r w:rsidRPr="00D16FD0">
        <w:rPr>
          <w:rFonts w:cstheme="minorHAnsi"/>
          <w:sz w:val="24"/>
          <w:szCs w:val="24"/>
        </w:rPr>
        <w:t xml:space="preserve"> </w:t>
      </w:r>
      <w:r w:rsidR="00E647E3" w:rsidRPr="00D16FD0">
        <w:rPr>
          <w:rFonts w:cstheme="minorHAnsi"/>
          <w:sz w:val="24"/>
          <w:szCs w:val="24"/>
        </w:rPr>
        <w:t>€</w:t>
      </w:r>
    </w:p>
    <w:p w14:paraId="12196FA6" w14:textId="7E3CBA03" w:rsidR="00B61419" w:rsidRPr="00D16FD0" w:rsidRDefault="00D93AEF" w:rsidP="00D93AEF">
      <w:pPr>
        <w:spacing w:after="0" w:line="240" w:lineRule="auto"/>
        <w:jc w:val="both"/>
        <w:rPr>
          <w:rFonts w:cstheme="minorHAnsi"/>
          <w:sz w:val="24"/>
          <w:szCs w:val="24"/>
        </w:rPr>
      </w:pPr>
      <w:r w:rsidRPr="00D16FD0">
        <w:rPr>
          <w:rFonts w:cstheme="minorHAnsi"/>
          <w:sz w:val="24"/>
          <w:szCs w:val="24"/>
        </w:rPr>
        <w:tab/>
        <w:t xml:space="preserve">Novi plan: </w:t>
      </w:r>
      <w:r w:rsidR="00E647E3" w:rsidRPr="00D16FD0">
        <w:rPr>
          <w:rFonts w:cstheme="minorHAnsi"/>
          <w:sz w:val="24"/>
          <w:szCs w:val="24"/>
        </w:rPr>
        <w:t>7.850,92</w:t>
      </w:r>
      <w:r w:rsidR="00B61419" w:rsidRPr="00D16FD0">
        <w:rPr>
          <w:rFonts w:cstheme="minorHAnsi"/>
          <w:sz w:val="24"/>
          <w:szCs w:val="24"/>
        </w:rPr>
        <w:t xml:space="preserve"> </w:t>
      </w:r>
      <w:r w:rsidR="00E647E3" w:rsidRPr="00D16FD0">
        <w:rPr>
          <w:rFonts w:cstheme="minorHAnsi"/>
          <w:sz w:val="24"/>
          <w:szCs w:val="24"/>
        </w:rPr>
        <w:t>€</w:t>
      </w:r>
    </w:p>
    <w:p w14:paraId="4A8F45F2" w14:textId="1BA672C0" w:rsidR="00B61419" w:rsidRDefault="00B61419" w:rsidP="001F0CA2">
      <w:pPr>
        <w:spacing w:after="0" w:line="240" w:lineRule="auto"/>
        <w:jc w:val="both"/>
        <w:rPr>
          <w:rFonts w:cstheme="minorHAnsi"/>
          <w:sz w:val="24"/>
          <w:szCs w:val="24"/>
        </w:rPr>
      </w:pPr>
      <w:r w:rsidRPr="00D16FD0">
        <w:rPr>
          <w:rFonts w:cstheme="minorHAnsi"/>
          <w:sz w:val="24"/>
          <w:szCs w:val="24"/>
        </w:rPr>
        <w:t>Unutar ovog kapitalnog projekta rashodi</w:t>
      </w:r>
      <w:r w:rsidR="007327F4" w:rsidRPr="00D16FD0">
        <w:rPr>
          <w:rFonts w:cstheme="minorHAnsi"/>
          <w:sz w:val="24"/>
          <w:szCs w:val="24"/>
        </w:rPr>
        <w:t xml:space="preserve"> za nabavu opreme za održavanje i zaštitu</w:t>
      </w:r>
      <w:r w:rsidRPr="00D16FD0">
        <w:rPr>
          <w:rFonts w:cstheme="minorHAnsi"/>
          <w:sz w:val="24"/>
          <w:szCs w:val="24"/>
        </w:rPr>
        <w:t xml:space="preserve"> su</w:t>
      </w:r>
      <w:r w:rsidR="007327F4" w:rsidRPr="00D16FD0">
        <w:rPr>
          <w:rFonts w:cstheme="minorHAnsi"/>
          <w:sz w:val="24"/>
          <w:szCs w:val="24"/>
        </w:rPr>
        <w:t xml:space="preserve"> se povećali za </w:t>
      </w:r>
      <w:r w:rsidR="00E647E3" w:rsidRPr="00D16FD0">
        <w:rPr>
          <w:rFonts w:cstheme="minorHAnsi"/>
          <w:sz w:val="24"/>
          <w:szCs w:val="24"/>
        </w:rPr>
        <w:t>4.000,92 €</w:t>
      </w:r>
      <w:r w:rsidR="007327F4" w:rsidRPr="00D16FD0">
        <w:rPr>
          <w:rFonts w:cstheme="minorHAnsi"/>
          <w:sz w:val="24"/>
          <w:szCs w:val="24"/>
        </w:rPr>
        <w:t>.</w:t>
      </w:r>
    </w:p>
    <w:p w14:paraId="24DCADFF" w14:textId="77777777" w:rsidR="00B83CA3" w:rsidRPr="00D16FD0" w:rsidRDefault="00B83CA3" w:rsidP="001F0CA2">
      <w:pPr>
        <w:spacing w:after="0" w:line="240" w:lineRule="auto"/>
        <w:jc w:val="both"/>
        <w:rPr>
          <w:rFonts w:cstheme="minorHAnsi"/>
          <w:sz w:val="24"/>
          <w:szCs w:val="24"/>
        </w:rPr>
      </w:pPr>
    </w:p>
    <w:p w14:paraId="5D80ADEC" w14:textId="52A6CC48" w:rsidR="00E97ABF" w:rsidRPr="00D16FD0" w:rsidRDefault="00E97ABF" w:rsidP="00E97ABF">
      <w:pPr>
        <w:spacing w:after="0" w:line="240" w:lineRule="auto"/>
        <w:jc w:val="both"/>
        <w:rPr>
          <w:rFonts w:cstheme="minorHAnsi"/>
          <w:b/>
          <w:bCs/>
          <w:sz w:val="24"/>
          <w:szCs w:val="24"/>
          <w:u w:val="single"/>
        </w:rPr>
      </w:pPr>
      <w:r w:rsidRPr="00D16FD0">
        <w:rPr>
          <w:rFonts w:cstheme="minorHAnsi"/>
          <w:b/>
          <w:bCs/>
          <w:sz w:val="24"/>
          <w:szCs w:val="24"/>
          <w:u w:val="single"/>
        </w:rPr>
        <w:t>→Kapitalni projekt K500109 JVP –nabava vozila-donacije</w:t>
      </w:r>
    </w:p>
    <w:p w14:paraId="2C9D1E49" w14:textId="768FD4BB" w:rsidR="00E97ABF" w:rsidRPr="00D16FD0" w:rsidRDefault="00E97ABF" w:rsidP="00E97ABF">
      <w:pPr>
        <w:spacing w:after="0" w:line="240" w:lineRule="auto"/>
        <w:jc w:val="both"/>
        <w:rPr>
          <w:rFonts w:cstheme="minorHAnsi"/>
          <w:sz w:val="24"/>
          <w:szCs w:val="24"/>
        </w:rPr>
      </w:pPr>
      <w:r w:rsidRPr="00D16FD0">
        <w:rPr>
          <w:rFonts w:cstheme="minorHAnsi"/>
          <w:sz w:val="24"/>
          <w:szCs w:val="24"/>
        </w:rPr>
        <w:tab/>
        <w:t xml:space="preserve">Dosadašnji plan: 35.000,00  €        </w:t>
      </w:r>
    </w:p>
    <w:p w14:paraId="229FB169" w14:textId="171233D0" w:rsidR="00E97ABF" w:rsidRPr="00D16FD0" w:rsidRDefault="00E97ABF" w:rsidP="00E97ABF">
      <w:pPr>
        <w:spacing w:after="0" w:line="240" w:lineRule="auto"/>
        <w:jc w:val="both"/>
        <w:rPr>
          <w:rFonts w:cstheme="minorHAnsi"/>
          <w:sz w:val="24"/>
          <w:szCs w:val="24"/>
        </w:rPr>
      </w:pPr>
      <w:r w:rsidRPr="00D16FD0">
        <w:rPr>
          <w:rFonts w:cstheme="minorHAnsi"/>
          <w:sz w:val="24"/>
          <w:szCs w:val="24"/>
        </w:rPr>
        <w:tab/>
        <w:t>Smanjenje 35.000,00 €</w:t>
      </w:r>
    </w:p>
    <w:p w14:paraId="6365C948" w14:textId="0DBC88B9" w:rsidR="00E97ABF" w:rsidRPr="00D16FD0" w:rsidRDefault="00E97ABF" w:rsidP="00E97ABF">
      <w:pPr>
        <w:spacing w:after="0" w:line="240" w:lineRule="auto"/>
        <w:jc w:val="both"/>
        <w:rPr>
          <w:rFonts w:cstheme="minorHAnsi"/>
          <w:sz w:val="24"/>
          <w:szCs w:val="24"/>
        </w:rPr>
      </w:pPr>
      <w:r w:rsidRPr="00D16FD0">
        <w:rPr>
          <w:rFonts w:cstheme="minorHAnsi"/>
          <w:sz w:val="24"/>
          <w:szCs w:val="24"/>
        </w:rPr>
        <w:tab/>
        <w:t>Novi plan: 0,00 €</w:t>
      </w:r>
    </w:p>
    <w:p w14:paraId="22D5D7B0" w14:textId="20F7004F" w:rsidR="00E97ABF" w:rsidRPr="00D16FD0" w:rsidRDefault="00E97ABF" w:rsidP="00E97ABF">
      <w:pPr>
        <w:spacing w:after="0" w:line="240" w:lineRule="auto"/>
        <w:jc w:val="both"/>
        <w:rPr>
          <w:rFonts w:cstheme="minorHAnsi"/>
          <w:sz w:val="24"/>
          <w:szCs w:val="24"/>
        </w:rPr>
      </w:pPr>
      <w:r w:rsidRPr="00D16FD0">
        <w:rPr>
          <w:rFonts w:cstheme="minorHAnsi"/>
          <w:sz w:val="24"/>
          <w:szCs w:val="24"/>
        </w:rPr>
        <w:t xml:space="preserve">Unutar ovog kapitalnog projekta </w:t>
      </w:r>
      <w:r w:rsidR="005F3A15" w:rsidRPr="00D16FD0">
        <w:rPr>
          <w:rFonts w:cstheme="minorHAnsi"/>
          <w:sz w:val="24"/>
          <w:szCs w:val="24"/>
        </w:rPr>
        <w:t>bilo je planirano dobivanje donacije od Područne vatrogasne zajednice otoka Krka za nabavku novog vozila. Isto je planirano i u njihovom planu. Kako smo mi u 2025.g. ušli sa velikom viškom prihoda nabavka istog planirana je iz ovog izvora, pa se odustalo od dobivanja donacije od PVZ-a u iznosu od 35.000,00 € .</w:t>
      </w:r>
    </w:p>
    <w:p w14:paraId="226E9E16" w14:textId="77777777" w:rsidR="00B118D7" w:rsidRPr="00D16FD0" w:rsidRDefault="00B118D7" w:rsidP="00E97ABF">
      <w:pPr>
        <w:spacing w:after="0" w:line="240" w:lineRule="auto"/>
        <w:jc w:val="both"/>
        <w:rPr>
          <w:rFonts w:cstheme="minorHAnsi"/>
          <w:sz w:val="24"/>
          <w:szCs w:val="24"/>
        </w:rPr>
      </w:pPr>
    </w:p>
    <w:p w14:paraId="50E9433D" w14:textId="77777777" w:rsidR="00B81591" w:rsidRPr="00D16FD0" w:rsidRDefault="00B81591" w:rsidP="001F0CA2">
      <w:pPr>
        <w:spacing w:after="0" w:line="240" w:lineRule="auto"/>
        <w:jc w:val="both"/>
        <w:rPr>
          <w:rFonts w:cstheme="minorHAnsi"/>
          <w:sz w:val="24"/>
          <w:szCs w:val="24"/>
        </w:rPr>
      </w:pPr>
    </w:p>
    <w:p w14:paraId="40A79B07" w14:textId="7C1E4B58" w:rsidR="00DF7504" w:rsidRPr="00D16FD0" w:rsidRDefault="00986705" w:rsidP="00DF7504">
      <w:pPr>
        <w:spacing w:after="0"/>
        <w:jc w:val="both"/>
        <w:rPr>
          <w:rFonts w:cstheme="minorHAnsi"/>
          <w:b/>
          <w:sz w:val="24"/>
          <w:szCs w:val="24"/>
          <w:u w:val="single"/>
        </w:rPr>
      </w:pPr>
      <w:r w:rsidRPr="00D16FD0">
        <w:rPr>
          <w:rFonts w:cstheme="minorHAnsi"/>
          <w:b/>
          <w:sz w:val="24"/>
          <w:szCs w:val="24"/>
          <w:u w:val="single"/>
        </w:rPr>
        <w:t>→</w:t>
      </w:r>
      <w:bookmarkStart w:id="32" w:name="_Hlk151123350"/>
      <w:r w:rsidR="00D93AEF" w:rsidRPr="00D16FD0">
        <w:rPr>
          <w:rFonts w:cstheme="minorHAnsi"/>
          <w:b/>
          <w:sz w:val="24"/>
          <w:szCs w:val="24"/>
          <w:u w:val="single"/>
        </w:rPr>
        <w:t>Kapitalni pr</w:t>
      </w:r>
      <w:r w:rsidR="009C6F65" w:rsidRPr="00D16FD0">
        <w:rPr>
          <w:rFonts w:cstheme="minorHAnsi"/>
          <w:b/>
          <w:sz w:val="24"/>
          <w:szCs w:val="24"/>
          <w:u w:val="single"/>
        </w:rPr>
        <w:t>ojekt</w:t>
      </w:r>
      <w:r w:rsidR="00DF7504" w:rsidRPr="00D16FD0">
        <w:rPr>
          <w:rFonts w:cstheme="minorHAnsi"/>
          <w:b/>
          <w:sz w:val="24"/>
          <w:szCs w:val="24"/>
          <w:u w:val="single"/>
        </w:rPr>
        <w:t xml:space="preserve"> </w:t>
      </w:r>
      <w:r w:rsidR="000173DB" w:rsidRPr="00D16FD0">
        <w:rPr>
          <w:rFonts w:cstheme="minorHAnsi"/>
          <w:b/>
          <w:sz w:val="24"/>
          <w:szCs w:val="24"/>
          <w:u w:val="single"/>
        </w:rPr>
        <w:t>K</w:t>
      </w:r>
      <w:r w:rsidR="00DF7504" w:rsidRPr="00D16FD0">
        <w:rPr>
          <w:rFonts w:cstheme="minorHAnsi"/>
          <w:b/>
          <w:sz w:val="24"/>
          <w:szCs w:val="24"/>
          <w:u w:val="single"/>
        </w:rPr>
        <w:t>5001</w:t>
      </w:r>
      <w:r w:rsidR="000173DB" w:rsidRPr="00D16FD0">
        <w:rPr>
          <w:rFonts w:cstheme="minorHAnsi"/>
          <w:b/>
          <w:sz w:val="24"/>
          <w:szCs w:val="24"/>
          <w:u w:val="single"/>
        </w:rPr>
        <w:t>1</w:t>
      </w:r>
      <w:r w:rsidR="005F3A15" w:rsidRPr="00D16FD0">
        <w:rPr>
          <w:rFonts w:cstheme="minorHAnsi"/>
          <w:b/>
          <w:sz w:val="24"/>
          <w:szCs w:val="24"/>
          <w:u w:val="single"/>
        </w:rPr>
        <w:t>8</w:t>
      </w:r>
      <w:r w:rsidR="00DF7504" w:rsidRPr="00D16FD0">
        <w:rPr>
          <w:rFonts w:cstheme="minorHAnsi"/>
          <w:b/>
          <w:sz w:val="24"/>
          <w:szCs w:val="24"/>
          <w:u w:val="single"/>
        </w:rPr>
        <w:t xml:space="preserve"> </w:t>
      </w:r>
      <w:r w:rsidR="000173DB" w:rsidRPr="00D16FD0">
        <w:rPr>
          <w:rFonts w:cstheme="minorHAnsi"/>
          <w:b/>
          <w:sz w:val="24"/>
          <w:szCs w:val="24"/>
          <w:u w:val="single"/>
        </w:rPr>
        <w:t>JVP</w:t>
      </w:r>
      <w:r w:rsidR="00DF7504" w:rsidRPr="00D16FD0">
        <w:rPr>
          <w:rFonts w:cstheme="minorHAnsi"/>
          <w:b/>
          <w:sz w:val="24"/>
          <w:szCs w:val="24"/>
          <w:u w:val="single"/>
        </w:rPr>
        <w:t xml:space="preserve"> – </w:t>
      </w:r>
      <w:r w:rsidR="000173DB" w:rsidRPr="00D16FD0">
        <w:rPr>
          <w:rFonts w:cstheme="minorHAnsi"/>
          <w:b/>
          <w:sz w:val="24"/>
          <w:szCs w:val="24"/>
          <w:u w:val="single"/>
        </w:rPr>
        <w:t xml:space="preserve">oprema </w:t>
      </w:r>
      <w:r w:rsidR="00DF7504" w:rsidRPr="00D16FD0">
        <w:rPr>
          <w:rFonts w:cstheme="minorHAnsi"/>
          <w:b/>
          <w:sz w:val="24"/>
          <w:szCs w:val="24"/>
          <w:u w:val="single"/>
        </w:rPr>
        <w:t>(</w:t>
      </w:r>
      <w:r w:rsidR="000173DB" w:rsidRPr="00D16FD0">
        <w:rPr>
          <w:rFonts w:cstheme="minorHAnsi"/>
          <w:b/>
          <w:sz w:val="24"/>
          <w:szCs w:val="24"/>
          <w:u w:val="single"/>
        </w:rPr>
        <w:t>nenadležni proračun</w:t>
      </w:r>
      <w:r w:rsidR="00DF7504" w:rsidRPr="00D16FD0">
        <w:rPr>
          <w:rFonts w:cstheme="minorHAnsi"/>
          <w:b/>
          <w:sz w:val="24"/>
          <w:szCs w:val="24"/>
          <w:u w:val="single"/>
        </w:rPr>
        <w:t>)</w:t>
      </w:r>
      <w:bookmarkEnd w:id="32"/>
    </w:p>
    <w:p w14:paraId="73A16281" w14:textId="762E5622" w:rsidR="004201EC" w:rsidRPr="00D16FD0" w:rsidRDefault="00DF7504" w:rsidP="004201EC">
      <w:pPr>
        <w:spacing w:after="0" w:line="240" w:lineRule="auto"/>
        <w:jc w:val="both"/>
        <w:rPr>
          <w:rFonts w:cstheme="minorHAnsi"/>
          <w:sz w:val="24"/>
          <w:szCs w:val="24"/>
        </w:rPr>
      </w:pPr>
      <w:r w:rsidRPr="00D16FD0">
        <w:rPr>
          <w:rFonts w:cstheme="minorHAnsi"/>
          <w:sz w:val="24"/>
          <w:szCs w:val="24"/>
        </w:rPr>
        <w:tab/>
      </w:r>
      <w:r w:rsidR="004201EC" w:rsidRPr="00D16FD0">
        <w:rPr>
          <w:rFonts w:cstheme="minorHAnsi"/>
          <w:sz w:val="24"/>
          <w:szCs w:val="24"/>
        </w:rPr>
        <w:t xml:space="preserve">Dosadašnji plan: </w:t>
      </w:r>
      <w:r w:rsidR="007327F4" w:rsidRPr="00D16FD0">
        <w:rPr>
          <w:rFonts w:cstheme="minorHAnsi"/>
          <w:sz w:val="24"/>
          <w:szCs w:val="24"/>
        </w:rPr>
        <w:t>1.330,00</w:t>
      </w:r>
      <w:r w:rsidR="004201EC" w:rsidRPr="00D16FD0">
        <w:rPr>
          <w:rFonts w:cstheme="minorHAnsi"/>
          <w:sz w:val="24"/>
          <w:szCs w:val="24"/>
        </w:rPr>
        <w:t xml:space="preserve"> eura        </w:t>
      </w:r>
    </w:p>
    <w:p w14:paraId="114CE015" w14:textId="2C98C84F" w:rsidR="004201EC" w:rsidRPr="00D16FD0" w:rsidRDefault="004201EC" w:rsidP="004201EC">
      <w:pPr>
        <w:spacing w:after="0" w:line="240" w:lineRule="auto"/>
        <w:jc w:val="both"/>
        <w:rPr>
          <w:rFonts w:cstheme="minorHAnsi"/>
          <w:sz w:val="24"/>
          <w:szCs w:val="24"/>
        </w:rPr>
      </w:pPr>
      <w:r w:rsidRPr="00D16FD0">
        <w:rPr>
          <w:rFonts w:cstheme="minorHAnsi"/>
          <w:sz w:val="24"/>
          <w:szCs w:val="24"/>
        </w:rPr>
        <w:tab/>
        <w:t xml:space="preserve">Uvećanje: </w:t>
      </w:r>
      <w:r w:rsidR="007327F4" w:rsidRPr="00D16FD0">
        <w:rPr>
          <w:rFonts w:cstheme="minorHAnsi"/>
          <w:sz w:val="24"/>
          <w:szCs w:val="24"/>
        </w:rPr>
        <w:t>0,00</w:t>
      </w:r>
      <w:r w:rsidRPr="00D16FD0">
        <w:rPr>
          <w:rFonts w:cstheme="minorHAnsi"/>
          <w:sz w:val="24"/>
          <w:szCs w:val="24"/>
        </w:rPr>
        <w:t xml:space="preserve"> eura</w:t>
      </w:r>
    </w:p>
    <w:p w14:paraId="4D3D4ACA" w14:textId="7C494175" w:rsidR="004201EC" w:rsidRPr="00D16FD0" w:rsidRDefault="004201EC" w:rsidP="004201EC">
      <w:pPr>
        <w:spacing w:after="0" w:line="240" w:lineRule="auto"/>
        <w:jc w:val="both"/>
        <w:rPr>
          <w:rFonts w:cstheme="minorHAnsi"/>
          <w:sz w:val="24"/>
          <w:szCs w:val="24"/>
        </w:rPr>
      </w:pPr>
      <w:r w:rsidRPr="00D16FD0">
        <w:rPr>
          <w:rFonts w:cstheme="minorHAnsi"/>
          <w:sz w:val="24"/>
          <w:szCs w:val="24"/>
        </w:rPr>
        <w:tab/>
        <w:t>Novi plan: 1.330,00 eura</w:t>
      </w:r>
    </w:p>
    <w:p w14:paraId="45C2A055" w14:textId="26078D0E" w:rsidR="005031E3" w:rsidRPr="00D16FD0" w:rsidRDefault="00B61419" w:rsidP="00D93AEF">
      <w:pPr>
        <w:spacing w:after="160" w:line="259" w:lineRule="auto"/>
        <w:contextualSpacing/>
        <w:jc w:val="both"/>
        <w:rPr>
          <w:rFonts w:cstheme="minorHAnsi"/>
          <w:sz w:val="24"/>
          <w:szCs w:val="24"/>
        </w:rPr>
      </w:pPr>
      <w:r w:rsidRPr="00D16FD0">
        <w:rPr>
          <w:rFonts w:cstheme="minorHAnsi"/>
          <w:sz w:val="24"/>
          <w:szCs w:val="24"/>
        </w:rPr>
        <w:t>Unutar ovog kapitalnog projekta rashodi su ostali nepromijenjeni</w:t>
      </w:r>
      <w:r w:rsidR="005031E3" w:rsidRPr="00D16FD0">
        <w:rPr>
          <w:rFonts w:cstheme="minorHAnsi"/>
          <w:sz w:val="24"/>
          <w:szCs w:val="24"/>
        </w:rPr>
        <w:t>.</w:t>
      </w:r>
    </w:p>
    <w:p w14:paraId="55882516" w14:textId="77777777" w:rsidR="005F3A15" w:rsidRPr="00D16FD0" w:rsidRDefault="005F3A15" w:rsidP="00D93AEF">
      <w:pPr>
        <w:spacing w:after="160" w:line="259" w:lineRule="auto"/>
        <w:contextualSpacing/>
        <w:jc w:val="both"/>
        <w:rPr>
          <w:rFonts w:cstheme="minorHAnsi"/>
          <w:sz w:val="24"/>
          <w:szCs w:val="24"/>
        </w:rPr>
      </w:pPr>
    </w:p>
    <w:p w14:paraId="546BE5FD" w14:textId="2A91FD72" w:rsidR="000214A5" w:rsidRPr="00D16FD0" w:rsidRDefault="000214A5" w:rsidP="00C3465E">
      <w:pPr>
        <w:jc w:val="both"/>
        <w:rPr>
          <w:rFonts w:cstheme="minorHAnsi"/>
          <w:color w:val="FF0000"/>
        </w:rPr>
      </w:pP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00ED2988" w:rsidRPr="00D16FD0">
        <w:rPr>
          <w:rFonts w:cstheme="minorHAnsi"/>
          <w:noProof/>
        </w:rPr>
        <w:drawing>
          <wp:inline distT="0" distB="0" distL="0" distR="0" wp14:anchorId="2ED529E8" wp14:editId="54C7C571">
            <wp:extent cx="2024230" cy="12566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24848" cy="1257049"/>
                    </a:xfrm>
                    <a:prstGeom prst="rect">
                      <a:avLst/>
                    </a:prstGeom>
                  </pic:spPr>
                </pic:pic>
              </a:graphicData>
            </a:graphic>
          </wp:inline>
        </w:drawing>
      </w:r>
    </w:p>
    <w:sectPr w:rsidR="000214A5" w:rsidRPr="00D16FD0" w:rsidSect="000C470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960C6" w14:textId="77777777" w:rsidR="00433D7D" w:rsidRDefault="00433D7D" w:rsidP="00E60C94">
      <w:pPr>
        <w:spacing w:after="0" w:line="240" w:lineRule="auto"/>
      </w:pPr>
      <w:r>
        <w:separator/>
      </w:r>
    </w:p>
  </w:endnote>
  <w:endnote w:type="continuationSeparator" w:id="0">
    <w:p w14:paraId="7CE5CF29" w14:textId="77777777" w:rsidR="00433D7D" w:rsidRDefault="00433D7D" w:rsidP="00E60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5568865"/>
      <w:docPartObj>
        <w:docPartGallery w:val="Page Numbers (Bottom of Page)"/>
        <w:docPartUnique/>
      </w:docPartObj>
    </w:sdtPr>
    <w:sdtEndPr>
      <w:rPr>
        <w:noProof/>
      </w:rPr>
    </w:sdtEndPr>
    <w:sdtContent>
      <w:p w14:paraId="58E7FE82" w14:textId="2D231F62" w:rsidR="00E60C94" w:rsidRDefault="00E60C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D07D6C" w14:textId="77777777" w:rsidR="00E60C94" w:rsidRDefault="00E60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975C" w14:textId="77777777" w:rsidR="00433D7D" w:rsidRDefault="00433D7D" w:rsidP="00E60C94">
      <w:pPr>
        <w:spacing w:after="0" w:line="240" w:lineRule="auto"/>
      </w:pPr>
      <w:r>
        <w:separator/>
      </w:r>
    </w:p>
  </w:footnote>
  <w:footnote w:type="continuationSeparator" w:id="0">
    <w:p w14:paraId="6E6B9158" w14:textId="77777777" w:rsidR="00433D7D" w:rsidRDefault="00433D7D" w:rsidP="00E60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7FA0"/>
    <w:multiLevelType w:val="hybridMultilevel"/>
    <w:tmpl w:val="C1EC1614"/>
    <w:lvl w:ilvl="0" w:tplc="FFFFFFFF">
      <w:start w:val="1"/>
      <w:numFmt w:val="decimal"/>
      <w:lvlText w:val="%1."/>
      <w:lvlJc w:val="left"/>
      <w:pPr>
        <w:ind w:left="644" w:hanging="360"/>
      </w:pPr>
      <w:rPr>
        <w:rFonts w:ascii="Arial" w:hAnsi="Arial" w:cs="Aria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B632B"/>
    <w:multiLevelType w:val="hybridMultilevel"/>
    <w:tmpl w:val="F10E6F0C"/>
    <w:lvl w:ilvl="0" w:tplc="F9ACE6C0">
      <w:start w:val="5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1C1AB0"/>
    <w:multiLevelType w:val="hybridMultilevel"/>
    <w:tmpl w:val="F06A9EBE"/>
    <w:lvl w:ilvl="0" w:tplc="32E282DE">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3B01D8B"/>
    <w:multiLevelType w:val="hybridMultilevel"/>
    <w:tmpl w:val="29700B0E"/>
    <w:lvl w:ilvl="0" w:tplc="F72042BA">
      <w:start w:val="1"/>
      <w:numFmt w:val="upperRoman"/>
      <w:lvlText w:val="%1."/>
      <w:lvlJc w:val="left"/>
      <w:pPr>
        <w:ind w:left="1860" w:hanging="720"/>
      </w:pPr>
      <w:rPr>
        <w:rFonts w:ascii="Arial" w:hAnsi="Arial" w:cs="Arial"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4" w15:restartNumberingAfterBreak="0">
    <w:nsid w:val="05AF3EF6"/>
    <w:multiLevelType w:val="hybridMultilevel"/>
    <w:tmpl w:val="64C2CEDC"/>
    <w:lvl w:ilvl="0" w:tplc="39BC3B1E">
      <w:start w:val="1"/>
      <w:numFmt w:val="upperRoman"/>
      <w:lvlText w:val="%1."/>
      <w:lvlJc w:val="left"/>
      <w:pPr>
        <w:ind w:left="2580" w:hanging="720"/>
      </w:pPr>
      <w:rPr>
        <w:rFonts w:ascii="Arial" w:hAnsi="Arial" w:cs="Arial" w:hint="default"/>
      </w:rPr>
    </w:lvl>
    <w:lvl w:ilvl="1" w:tplc="041A0019" w:tentative="1">
      <w:start w:val="1"/>
      <w:numFmt w:val="lowerLetter"/>
      <w:lvlText w:val="%2."/>
      <w:lvlJc w:val="left"/>
      <w:pPr>
        <w:ind w:left="2940" w:hanging="360"/>
      </w:pPr>
    </w:lvl>
    <w:lvl w:ilvl="2" w:tplc="041A001B" w:tentative="1">
      <w:start w:val="1"/>
      <w:numFmt w:val="lowerRoman"/>
      <w:lvlText w:val="%3."/>
      <w:lvlJc w:val="right"/>
      <w:pPr>
        <w:ind w:left="3660" w:hanging="180"/>
      </w:pPr>
    </w:lvl>
    <w:lvl w:ilvl="3" w:tplc="041A000F" w:tentative="1">
      <w:start w:val="1"/>
      <w:numFmt w:val="decimal"/>
      <w:lvlText w:val="%4."/>
      <w:lvlJc w:val="left"/>
      <w:pPr>
        <w:ind w:left="4380" w:hanging="360"/>
      </w:pPr>
    </w:lvl>
    <w:lvl w:ilvl="4" w:tplc="041A0019" w:tentative="1">
      <w:start w:val="1"/>
      <w:numFmt w:val="lowerLetter"/>
      <w:lvlText w:val="%5."/>
      <w:lvlJc w:val="left"/>
      <w:pPr>
        <w:ind w:left="5100" w:hanging="360"/>
      </w:pPr>
    </w:lvl>
    <w:lvl w:ilvl="5" w:tplc="041A001B" w:tentative="1">
      <w:start w:val="1"/>
      <w:numFmt w:val="lowerRoman"/>
      <w:lvlText w:val="%6."/>
      <w:lvlJc w:val="right"/>
      <w:pPr>
        <w:ind w:left="5820" w:hanging="180"/>
      </w:pPr>
    </w:lvl>
    <w:lvl w:ilvl="6" w:tplc="041A000F" w:tentative="1">
      <w:start w:val="1"/>
      <w:numFmt w:val="decimal"/>
      <w:lvlText w:val="%7."/>
      <w:lvlJc w:val="left"/>
      <w:pPr>
        <w:ind w:left="6540" w:hanging="360"/>
      </w:pPr>
    </w:lvl>
    <w:lvl w:ilvl="7" w:tplc="041A0019" w:tentative="1">
      <w:start w:val="1"/>
      <w:numFmt w:val="lowerLetter"/>
      <w:lvlText w:val="%8."/>
      <w:lvlJc w:val="left"/>
      <w:pPr>
        <w:ind w:left="7260" w:hanging="360"/>
      </w:pPr>
    </w:lvl>
    <w:lvl w:ilvl="8" w:tplc="041A001B" w:tentative="1">
      <w:start w:val="1"/>
      <w:numFmt w:val="lowerRoman"/>
      <w:lvlText w:val="%9."/>
      <w:lvlJc w:val="right"/>
      <w:pPr>
        <w:ind w:left="7980" w:hanging="180"/>
      </w:pPr>
    </w:lvl>
  </w:abstractNum>
  <w:abstractNum w:abstractNumId="5" w15:restartNumberingAfterBreak="0">
    <w:nsid w:val="05F83DC0"/>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13820E73"/>
    <w:multiLevelType w:val="hybridMultilevel"/>
    <w:tmpl w:val="43B2528C"/>
    <w:lvl w:ilvl="0" w:tplc="DFFC55C2">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6196D47"/>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 w15:restartNumberingAfterBreak="0">
    <w:nsid w:val="1DEC19D4"/>
    <w:multiLevelType w:val="hybridMultilevel"/>
    <w:tmpl w:val="4F025BDC"/>
    <w:lvl w:ilvl="0" w:tplc="2CCAA76C">
      <w:start w:val="1"/>
      <w:numFmt w:val="upperRoman"/>
      <w:lvlText w:val="%1."/>
      <w:lvlJc w:val="left"/>
      <w:pPr>
        <w:ind w:left="1080" w:hanging="720"/>
      </w:pPr>
      <w:rPr>
        <w:rFonts w:ascii="Arial"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4B34DC"/>
    <w:multiLevelType w:val="hybridMultilevel"/>
    <w:tmpl w:val="57048D30"/>
    <w:lvl w:ilvl="0" w:tplc="584CF040">
      <w:start w:val="9"/>
      <w:numFmt w:val="decimal"/>
      <w:lvlText w:val="%1-"/>
      <w:lvlJc w:val="left"/>
      <w:pPr>
        <w:ind w:left="1125" w:hanging="360"/>
      </w:pPr>
      <w:rPr>
        <w:rFonts w:hint="default"/>
      </w:rPr>
    </w:lvl>
    <w:lvl w:ilvl="1" w:tplc="041A0019" w:tentative="1">
      <w:start w:val="1"/>
      <w:numFmt w:val="lowerLetter"/>
      <w:lvlText w:val="%2."/>
      <w:lvlJc w:val="left"/>
      <w:pPr>
        <w:ind w:left="1845" w:hanging="360"/>
      </w:pPr>
    </w:lvl>
    <w:lvl w:ilvl="2" w:tplc="041A001B" w:tentative="1">
      <w:start w:val="1"/>
      <w:numFmt w:val="lowerRoman"/>
      <w:lvlText w:val="%3."/>
      <w:lvlJc w:val="right"/>
      <w:pPr>
        <w:ind w:left="2565" w:hanging="180"/>
      </w:pPr>
    </w:lvl>
    <w:lvl w:ilvl="3" w:tplc="041A000F" w:tentative="1">
      <w:start w:val="1"/>
      <w:numFmt w:val="decimal"/>
      <w:lvlText w:val="%4."/>
      <w:lvlJc w:val="left"/>
      <w:pPr>
        <w:ind w:left="3285" w:hanging="360"/>
      </w:pPr>
    </w:lvl>
    <w:lvl w:ilvl="4" w:tplc="041A0019" w:tentative="1">
      <w:start w:val="1"/>
      <w:numFmt w:val="lowerLetter"/>
      <w:lvlText w:val="%5."/>
      <w:lvlJc w:val="left"/>
      <w:pPr>
        <w:ind w:left="4005" w:hanging="360"/>
      </w:pPr>
    </w:lvl>
    <w:lvl w:ilvl="5" w:tplc="041A001B" w:tentative="1">
      <w:start w:val="1"/>
      <w:numFmt w:val="lowerRoman"/>
      <w:lvlText w:val="%6."/>
      <w:lvlJc w:val="right"/>
      <w:pPr>
        <w:ind w:left="4725" w:hanging="180"/>
      </w:pPr>
    </w:lvl>
    <w:lvl w:ilvl="6" w:tplc="041A000F" w:tentative="1">
      <w:start w:val="1"/>
      <w:numFmt w:val="decimal"/>
      <w:lvlText w:val="%7."/>
      <w:lvlJc w:val="left"/>
      <w:pPr>
        <w:ind w:left="5445" w:hanging="360"/>
      </w:pPr>
    </w:lvl>
    <w:lvl w:ilvl="7" w:tplc="041A0019" w:tentative="1">
      <w:start w:val="1"/>
      <w:numFmt w:val="lowerLetter"/>
      <w:lvlText w:val="%8."/>
      <w:lvlJc w:val="left"/>
      <w:pPr>
        <w:ind w:left="6165" w:hanging="360"/>
      </w:pPr>
    </w:lvl>
    <w:lvl w:ilvl="8" w:tplc="041A001B" w:tentative="1">
      <w:start w:val="1"/>
      <w:numFmt w:val="lowerRoman"/>
      <w:lvlText w:val="%9."/>
      <w:lvlJc w:val="right"/>
      <w:pPr>
        <w:ind w:left="6885" w:hanging="180"/>
      </w:pPr>
    </w:lvl>
  </w:abstractNum>
  <w:abstractNum w:abstractNumId="10" w15:restartNumberingAfterBreak="0">
    <w:nsid w:val="27F7683C"/>
    <w:multiLevelType w:val="hybridMultilevel"/>
    <w:tmpl w:val="9BC20028"/>
    <w:lvl w:ilvl="0" w:tplc="2FE25552">
      <w:start w:val="8"/>
      <w:numFmt w:val="bullet"/>
      <w:lvlText w:val="-"/>
      <w:lvlJc w:val="left"/>
      <w:pPr>
        <w:ind w:left="927" w:hanging="360"/>
      </w:pPr>
      <w:rPr>
        <w:rFonts w:ascii="Calibri" w:eastAsia="Times New Roman" w:hAnsi="Calibri"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1" w15:restartNumberingAfterBreak="0">
    <w:nsid w:val="2D91562B"/>
    <w:multiLevelType w:val="hybridMultilevel"/>
    <w:tmpl w:val="FFFFFFFF"/>
    <w:lvl w:ilvl="0" w:tplc="8BE664F6">
      <w:start w:val="1"/>
      <w:numFmt w:val="decimal"/>
      <w:lvlText w:val="%1."/>
      <w:lvlJc w:val="left"/>
      <w:pPr>
        <w:ind w:left="360" w:hanging="360"/>
      </w:pPr>
      <w:rPr>
        <w:rFonts w:cs="Times New Roman" w:hint="default"/>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15:restartNumberingAfterBreak="0">
    <w:nsid w:val="345F4CED"/>
    <w:multiLevelType w:val="hybridMultilevel"/>
    <w:tmpl w:val="C92895A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3" w15:restartNumberingAfterBreak="0">
    <w:nsid w:val="3B572EC5"/>
    <w:multiLevelType w:val="hybridMultilevel"/>
    <w:tmpl w:val="1C8CB1DC"/>
    <w:lvl w:ilvl="0" w:tplc="912488C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4" w15:restartNumberingAfterBreak="0">
    <w:nsid w:val="3FF13466"/>
    <w:multiLevelType w:val="hybridMultilevel"/>
    <w:tmpl w:val="E6142456"/>
    <w:lvl w:ilvl="0" w:tplc="EFF89F0A">
      <w:start w:val="1"/>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5" w15:restartNumberingAfterBreak="0">
    <w:nsid w:val="43D7594C"/>
    <w:multiLevelType w:val="hybridMultilevel"/>
    <w:tmpl w:val="C1EC1614"/>
    <w:lvl w:ilvl="0" w:tplc="7F6A99E0">
      <w:start w:val="1"/>
      <w:numFmt w:val="decimal"/>
      <w:lvlText w:val="%1."/>
      <w:lvlJc w:val="left"/>
      <w:pPr>
        <w:ind w:left="644" w:hanging="360"/>
      </w:pPr>
      <w:rPr>
        <w:rFonts w:ascii="Arial" w:hAnsi="Arial" w:cs="Arial"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45C96A2A"/>
    <w:multiLevelType w:val="hybridMultilevel"/>
    <w:tmpl w:val="EF4CC02A"/>
    <w:lvl w:ilvl="0" w:tplc="511ABFCE">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7" w15:restartNumberingAfterBreak="0">
    <w:nsid w:val="48441D3F"/>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8" w15:restartNumberingAfterBreak="0">
    <w:nsid w:val="4E677999"/>
    <w:multiLevelType w:val="hybridMultilevel"/>
    <w:tmpl w:val="3F66B974"/>
    <w:lvl w:ilvl="0" w:tplc="E7240B48">
      <w:start w:val="9"/>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9" w15:restartNumberingAfterBreak="0">
    <w:nsid w:val="61C80880"/>
    <w:multiLevelType w:val="hybridMultilevel"/>
    <w:tmpl w:val="B8CE26F4"/>
    <w:lvl w:ilvl="0" w:tplc="D3A6FE9E">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46D0768"/>
    <w:multiLevelType w:val="hybridMultilevel"/>
    <w:tmpl w:val="BAFAB5E8"/>
    <w:lvl w:ilvl="0" w:tplc="D8AA998A">
      <w:numFmt w:val="bullet"/>
      <w:lvlText w:val="-"/>
      <w:lvlJc w:val="left"/>
      <w:pPr>
        <w:ind w:left="564" w:hanging="360"/>
      </w:pPr>
      <w:rPr>
        <w:rFonts w:ascii="Calibri" w:eastAsia="Times New Roman" w:hAnsi="Calibri" w:cs="Calibri" w:hint="default"/>
      </w:rPr>
    </w:lvl>
    <w:lvl w:ilvl="1" w:tplc="041A0003" w:tentative="1">
      <w:start w:val="1"/>
      <w:numFmt w:val="bullet"/>
      <w:lvlText w:val="o"/>
      <w:lvlJc w:val="left"/>
      <w:pPr>
        <w:ind w:left="1284" w:hanging="360"/>
      </w:pPr>
      <w:rPr>
        <w:rFonts w:ascii="Courier New" w:hAnsi="Courier New" w:cs="Courier New" w:hint="default"/>
      </w:rPr>
    </w:lvl>
    <w:lvl w:ilvl="2" w:tplc="041A0005" w:tentative="1">
      <w:start w:val="1"/>
      <w:numFmt w:val="bullet"/>
      <w:lvlText w:val=""/>
      <w:lvlJc w:val="left"/>
      <w:pPr>
        <w:ind w:left="2004" w:hanging="360"/>
      </w:pPr>
      <w:rPr>
        <w:rFonts w:ascii="Wingdings" w:hAnsi="Wingdings" w:hint="default"/>
      </w:rPr>
    </w:lvl>
    <w:lvl w:ilvl="3" w:tplc="041A0001" w:tentative="1">
      <w:start w:val="1"/>
      <w:numFmt w:val="bullet"/>
      <w:lvlText w:val=""/>
      <w:lvlJc w:val="left"/>
      <w:pPr>
        <w:ind w:left="2724" w:hanging="360"/>
      </w:pPr>
      <w:rPr>
        <w:rFonts w:ascii="Symbol" w:hAnsi="Symbol" w:hint="default"/>
      </w:rPr>
    </w:lvl>
    <w:lvl w:ilvl="4" w:tplc="041A0003" w:tentative="1">
      <w:start w:val="1"/>
      <w:numFmt w:val="bullet"/>
      <w:lvlText w:val="o"/>
      <w:lvlJc w:val="left"/>
      <w:pPr>
        <w:ind w:left="3444" w:hanging="360"/>
      </w:pPr>
      <w:rPr>
        <w:rFonts w:ascii="Courier New" w:hAnsi="Courier New" w:cs="Courier New" w:hint="default"/>
      </w:rPr>
    </w:lvl>
    <w:lvl w:ilvl="5" w:tplc="041A0005" w:tentative="1">
      <w:start w:val="1"/>
      <w:numFmt w:val="bullet"/>
      <w:lvlText w:val=""/>
      <w:lvlJc w:val="left"/>
      <w:pPr>
        <w:ind w:left="4164" w:hanging="360"/>
      </w:pPr>
      <w:rPr>
        <w:rFonts w:ascii="Wingdings" w:hAnsi="Wingdings" w:hint="default"/>
      </w:rPr>
    </w:lvl>
    <w:lvl w:ilvl="6" w:tplc="041A0001" w:tentative="1">
      <w:start w:val="1"/>
      <w:numFmt w:val="bullet"/>
      <w:lvlText w:val=""/>
      <w:lvlJc w:val="left"/>
      <w:pPr>
        <w:ind w:left="4884" w:hanging="360"/>
      </w:pPr>
      <w:rPr>
        <w:rFonts w:ascii="Symbol" w:hAnsi="Symbol" w:hint="default"/>
      </w:rPr>
    </w:lvl>
    <w:lvl w:ilvl="7" w:tplc="041A0003" w:tentative="1">
      <w:start w:val="1"/>
      <w:numFmt w:val="bullet"/>
      <w:lvlText w:val="o"/>
      <w:lvlJc w:val="left"/>
      <w:pPr>
        <w:ind w:left="5604" w:hanging="360"/>
      </w:pPr>
      <w:rPr>
        <w:rFonts w:ascii="Courier New" w:hAnsi="Courier New" w:cs="Courier New" w:hint="default"/>
      </w:rPr>
    </w:lvl>
    <w:lvl w:ilvl="8" w:tplc="041A0005" w:tentative="1">
      <w:start w:val="1"/>
      <w:numFmt w:val="bullet"/>
      <w:lvlText w:val=""/>
      <w:lvlJc w:val="left"/>
      <w:pPr>
        <w:ind w:left="6324" w:hanging="360"/>
      </w:pPr>
      <w:rPr>
        <w:rFonts w:ascii="Wingdings" w:hAnsi="Wingdings" w:hint="default"/>
      </w:rPr>
    </w:lvl>
  </w:abstractNum>
  <w:num w:numId="1" w16cid:durableId="1384988610">
    <w:abstractNumId w:val="16"/>
  </w:num>
  <w:num w:numId="2" w16cid:durableId="144904980">
    <w:abstractNumId w:val="2"/>
  </w:num>
  <w:num w:numId="3" w16cid:durableId="325328859">
    <w:abstractNumId w:val="14"/>
  </w:num>
  <w:num w:numId="4" w16cid:durableId="659776402">
    <w:abstractNumId w:val="1"/>
  </w:num>
  <w:num w:numId="5" w16cid:durableId="1521357750">
    <w:abstractNumId w:val="13"/>
  </w:num>
  <w:num w:numId="6" w16cid:durableId="550508000">
    <w:abstractNumId w:val="15"/>
  </w:num>
  <w:num w:numId="7" w16cid:durableId="90590118">
    <w:abstractNumId w:val="18"/>
  </w:num>
  <w:num w:numId="8" w16cid:durableId="279457610">
    <w:abstractNumId w:val="9"/>
  </w:num>
  <w:num w:numId="9" w16cid:durableId="1293898116">
    <w:abstractNumId w:val="12"/>
  </w:num>
  <w:num w:numId="10" w16cid:durableId="1895316272">
    <w:abstractNumId w:val="0"/>
  </w:num>
  <w:num w:numId="11" w16cid:durableId="1642689611">
    <w:abstractNumId w:val="10"/>
  </w:num>
  <w:num w:numId="12" w16cid:durableId="331688996">
    <w:abstractNumId w:val="8"/>
  </w:num>
  <w:num w:numId="13" w16cid:durableId="1490251449">
    <w:abstractNumId w:val="3"/>
  </w:num>
  <w:num w:numId="14" w16cid:durableId="1557667415">
    <w:abstractNumId w:val="4"/>
  </w:num>
  <w:num w:numId="15" w16cid:durableId="1112287513">
    <w:abstractNumId w:val="19"/>
  </w:num>
  <w:num w:numId="16" w16cid:durableId="1136796459">
    <w:abstractNumId w:val="6"/>
  </w:num>
  <w:num w:numId="17" w16cid:durableId="2036228504">
    <w:abstractNumId w:val="7"/>
  </w:num>
  <w:num w:numId="18" w16cid:durableId="1408116090">
    <w:abstractNumId w:val="5"/>
  </w:num>
  <w:num w:numId="19" w16cid:durableId="1049645280">
    <w:abstractNumId w:val="11"/>
  </w:num>
  <w:num w:numId="20" w16cid:durableId="714355968">
    <w:abstractNumId w:val="20"/>
  </w:num>
  <w:num w:numId="21" w16cid:durableId="2680092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5FA"/>
    <w:rsid w:val="000014AE"/>
    <w:rsid w:val="00001AA6"/>
    <w:rsid w:val="000064A4"/>
    <w:rsid w:val="00006E0F"/>
    <w:rsid w:val="00010366"/>
    <w:rsid w:val="00014E54"/>
    <w:rsid w:val="000170F2"/>
    <w:rsid w:val="000173DB"/>
    <w:rsid w:val="000214A5"/>
    <w:rsid w:val="00023646"/>
    <w:rsid w:val="00023E9D"/>
    <w:rsid w:val="000306F6"/>
    <w:rsid w:val="00032550"/>
    <w:rsid w:val="000351C0"/>
    <w:rsid w:val="00036405"/>
    <w:rsid w:val="000371EF"/>
    <w:rsid w:val="00040389"/>
    <w:rsid w:val="00042446"/>
    <w:rsid w:val="00043446"/>
    <w:rsid w:val="00044673"/>
    <w:rsid w:val="00051151"/>
    <w:rsid w:val="00052876"/>
    <w:rsid w:val="00053428"/>
    <w:rsid w:val="000545CB"/>
    <w:rsid w:val="0005512A"/>
    <w:rsid w:val="000627F3"/>
    <w:rsid w:val="00063E62"/>
    <w:rsid w:val="00065619"/>
    <w:rsid w:val="0006742D"/>
    <w:rsid w:val="00067FB6"/>
    <w:rsid w:val="0007063F"/>
    <w:rsid w:val="0007100A"/>
    <w:rsid w:val="000726BA"/>
    <w:rsid w:val="0008510F"/>
    <w:rsid w:val="000A2AB4"/>
    <w:rsid w:val="000A4D98"/>
    <w:rsid w:val="000B1760"/>
    <w:rsid w:val="000B5D0D"/>
    <w:rsid w:val="000B61F2"/>
    <w:rsid w:val="000C1C65"/>
    <w:rsid w:val="000C32FF"/>
    <w:rsid w:val="000C470A"/>
    <w:rsid w:val="000C5843"/>
    <w:rsid w:val="000D0380"/>
    <w:rsid w:val="000D1E74"/>
    <w:rsid w:val="000D4F86"/>
    <w:rsid w:val="000D5985"/>
    <w:rsid w:val="000D5CD9"/>
    <w:rsid w:val="000E03EB"/>
    <w:rsid w:val="000E1162"/>
    <w:rsid w:val="000E13A0"/>
    <w:rsid w:val="000E1586"/>
    <w:rsid w:val="000E1F65"/>
    <w:rsid w:val="000E45B0"/>
    <w:rsid w:val="000E4A65"/>
    <w:rsid w:val="000F4CF8"/>
    <w:rsid w:val="000F505A"/>
    <w:rsid w:val="000F6136"/>
    <w:rsid w:val="001002D4"/>
    <w:rsid w:val="00102269"/>
    <w:rsid w:val="00102C02"/>
    <w:rsid w:val="00102F90"/>
    <w:rsid w:val="00104840"/>
    <w:rsid w:val="001252E3"/>
    <w:rsid w:val="00130083"/>
    <w:rsid w:val="001329D3"/>
    <w:rsid w:val="001351FF"/>
    <w:rsid w:val="00142180"/>
    <w:rsid w:val="00143540"/>
    <w:rsid w:val="001436B1"/>
    <w:rsid w:val="001523B4"/>
    <w:rsid w:val="00157504"/>
    <w:rsid w:val="00163F01"/>
    <w:rsid w:val="00165CAB"/>
    <w:rsid w:val="00166238"/>
    <w:rsid w:val="00167184"/>
    <w:rsid w:val="001702EC"/>
    <w:rsid w:val="00171D32"/>
    <w:rsid w:val="00174D37"/>
    <w:rsid w:val="00176024"/>
    <w:rsid w:val="00180028"/>
    <w:rsid w:val="0018548F"/>
    <w:rsid w:val="00187165"/>
    <w:rsid w:val="00190FBA"/>
    <w:rsid w:val="00194528"/>
    <w:rsid w:val="00195CBC"/>
    <w:rsid w:val="001A1745"/>
    <w:rsid w:val="001A1885"/>
    <w:rsid w:val="001A5673"/>
    <w:rsid w:val="001A5A14"/>
    <w:rsid w:val="001B18FE"/>
    <w:rsid w:val="001C0CD3"/>
    <w:rsid w:val="001C0FA9"/>
    <w:rsid w:val="001C2433"/>
    <w:rsid w:val="001C2969"/>
    <w:rsid w:val="001D2AB2"/>
    <w:rsid w:val="001D2C34"/>
    <w:rsid w:val="001D3C97"/>
    <w:rsid w:val="001D6A94"/>
    <w:rsid w:val="001E2E3A"/>
    <w:rsid w:val="001E418D"/>
    <w:rsid w:val="001E63B7"/>
    <w:rsid w:val="001F0CA2"/>
    <w:rsid w:val="001F17B3"/>
    <w:rsid w:val="001F1F97"/>
    <w:rsid w:val="001F5E66"/>
    <w:rsid w:val="001F6F13"/>
    <w:rsid w:val="001F76C7"/>
    <w:rsid w:val="002026B1"/>
    <w:rsid w:val="002040B7"/>
    <w:rsid w:val="0020700C"/>
    <w:rsid w:val="00212C62"/>
    <w:rsid w:val="002135A7"/>
    <w:rsid w:val="00215A7A"/>
    <w:rsid w:val="00220D9C"/>
    <w:rsid w:val="00222848"/>
    <w:rsid w:val="002261E3"/>
    <w:rsid w:val="00236683"/>
    <w:rsid w:val="002372A0"/>
    <w:rsid w:val="00237A9C"/>
    <w:rsid w:val="00245CA8"/>
    <w:rsid w:val="0024777C"/>
    <w:rsid w:val="00251685"/>
    <w:rsid w:val="00253086"/>
    <w:rsid w:val="002531D1"/>
    <w:rsid w:val="0025432B"/>
    <w:rsid w:val="00255105"/>
    <w:rsid w:val="00255942"/>
    <w:rsid w:val="00255FF4"/>
    <w:rsid w:val="002572A0"/>
    <w:rsid w:val="002606CF"/>
    <w:rsid w:val="00262B3A"/>
    <w:rsid w:val="002649BD"/>
    <w:rsid w:val="00265784"/>
    <w:rsid w:val="00267791"/>
    <w:rsid w:val="0027223F"/>
    <w:rsid w:val="00281B48"/>
    <w:rsid w:val="00281CEC"/>
    <w:rsid w:val="00282FEA"/>
    <w:rsid w:val="00283B03"/>
    <w:rsid w:val="0028725D"/>
    <w:rsid w:val="002A0647"/>
    <w:rsid w:val="002A1EAF"/>
    <w:rsid w:val="002A43B5"/>
    <w:rsid w:val="002A510F"/>
    <w:rsid w:val="002B454B"/>
    <w:rsid w:val="002B4B94"/>
    <w:rsid w:val="002C2A06"/>
    <w:rsid w:val="002C5F89"/>
    <w:rsid w:val="002C62B5"/>
    <w:rsid w:val="002C7857"/>
    <w:rsid w:val="002D3989"/>
    <w:rsid w:val="002E0A34"/>
    <w:rsid w:val="002E1735"/>
    <w:rsid w:val="002E32CC"/>
    <w:rsid w:val="002E6839"/>
    <w:rsid w:val="002E771B"/>
    <w:rsid w:val="002F029D"/>
    <w:rsid w:val="002F12A2"/>
    <w:rsid w:val="002F18B2"/>
    <w:rsid w:val="002F1B1B"/>
    <w:rsid w:val="002F3C02"/>
    <w:rsid w:val="002F64E6"/>
    <w:rsid w:val="002F695E"/>
    <w:rsid w:val="00305CD5"/>
    <w:rsid w:val="003062B7"/>
    <w:rsid w:val="00315560"/>
    <w:rsid w:val="00316C30"/>
    <w:rsid w:val="00322055"/>
    <w:rsid w:val="0032226D"/>
    <w:rsid w:val="00322C6B"/>
    <w:rsid w:val="00323811"/>
    <w:rsid w:val="00325CDD"/>
    <w:rsid w:val="00325E8F"/>
    <w:rsid w:val="003272C0"/>
    <w:rsid w:val="00334A67"/>
    <w:rsid w:val="00336A30"/>
    <w:rsid w:val="00350F2E"/>
    <w:rsid w:val="00352DF7"/>
    <w:rsid w:val="003555B2"/>
    <w:rsid w:val="003604A4"/>
    <w:rsid w:val="00364DDF"/>
    <w:rsid w:val="00364E87"/>
    <w:rsid w:val="00367B95"/>
    <w:rsid w:val="00370A61"/>
    <w:rsid w:val="0037212B"/>
    <w:rsid w:val="003743DA"/>
    <w:rsid w:val="003750B6"/>
    <w:rsid w:val="0037558D"/>
    <w:rsid w:val="00375B2C"/>
    <w:rsid w:val="0038272F"/>
    <w:rsid w:val="00382B43"/>
    <w:rsid w:val="00384DFA"/>
    <w:rsid w:val="00385A50"/>
    <w:rsid w:val="00387BC2"/>
    <w:rsid w:val="00390EBD"/>
    <w:rsid w:val="00393DAD"/>
    <w:rsid w:val="003A0E3A"/>
    <w:rsid w:val="003A5145"/>
    <w:rsid w:val="003B0A33"/>
    <w:rsid w:val="003B19C0"/>
    <w:rsid w:val="003B263C"/>
    <w:rsid w:val="003B3A8A"/>
    <w:rsid w:val="003B4D0A"/>
    <w:rsid w:val="003B52E6"/>
    <w:rsid w:val="003C1D2E"/>
    <w:rsid w:val="003C20A2"/>
    <w:rsid w:val="003C330A"/>
    <w:rsid w:val="003C5570"/>
    <w:rsid w:val="003D1E1B"/>
    <w:rsid w:val="003D49B2"/>
    <w:rsid w:val="003D6437"/>
    <w:rsid w:val="003E03B6"/>
    <w:rsid w:val="003E2583"/>
    <w:rsid w:val="003E2856"/>
    <w:rsid w:val="003F2F6B"/>
    <w:rsid w:val="003F34A4"/>
    <w:rsid w:val="003F39D9"/>
    <w:rsid w:val="003F6613"/>
    <w:rsid w:val="00406A95"/>
    <w:rsid w:val="004106A2"/>
    <w:rsid w:val="00410DC7"/>
    <w:rsid w:val="004119E3"/>
    <w:rsid w:val="00412653"/>
    <w:rsid w:val="00413D3D"/>
    <w:rsid w:val="0041532E"/>
    <w:rsid w:val="004157A5"/>
    <w:rsid w:val="00415F41"/>
    <w:rsid w:val="004201EC"/>
    <w:rsid w:val="004219D1"/>
    <w:rsid w:val="00422341"/>
    <w:rsid w:val="004260D5"/>
    <w:rsid w:val="0042795C"/>
    <w:rsid w:val="00431C8C"/>
    <w:rsid w:val="00431F02"/>
    <w:rsid w:val="0043333B"/>
    <w:rsid w:val="00433D7D"/>
    <w:rsid w:val="0043576C"/>
    <w:rsid w:val="00440679"/>
    <w:rsid w:val="00440C0C"/>
    <w:rsid w:val="00441B67"/>
    <w:rsid w:val="00441CB6"/>
    <w:rsid w:val="0044431F"/>
    <w:rsid w:val="00447B93"/>
    <w:rsid w:val="00454735"/>
    <w:rsid w:val="00455FC3"/>
    <w:rsid w:val="00457CB5"/>
    <w:rsid w:val="0046127C"/>
    <w:rsid w:val="0046192D"/>
    <w:rsid w:val="00462190"/>
    <w:rsid w:val="00464D9C"/>
    <w:rsid w:val="004654FC"/>
    <w:rsid w:val="004732F4"/>
    <w:rsid w:val="004753F6"/>
    <w:rsid w:val="004809B5"/>
    <w:rsid w:val="004826C2"/>
    <w:rsid w:val="00483013"/>
    <w:rsid w:val="004838E6"/>
    <w:rsid w:val="00485B42"/>
    <w:rsid w:val="00487794"/>
    <w:rsid w:val="00492AD8"/>
    <w:rsid w:val="00494446"/>
    <w:rsid w:val="004A0388"/>
    <w:rsid w:val="004A231B"/>
    <w:rsid w:val="004A3D09"/>
    <w:rsid w:val="004A3FE2"/>
    <w:rsid w:val="004A53E2"/>
    <w:rsid w:val="004A5D96"/>
    <w:rsid w:val="004A7FBE"/>
    <w:rsid w:val="004B280C"/>
    <w:rsid w:val="004B4A71"/>
    <w:rsid w:val="004B61D3"/>
    <w:rsid w:val="004C0128"/>
    <w:rsid w:val="004C0CDD"/>
    <w:rsid w:val="004C167F"/>
    <w:rsid w:val="004C26D1"/>
    <w:rsid w:val="004C35CE"/>
    <w:rsid w:val="004C408F"/>
    <w:rsid w:val="004C47CB"/>
    <w:rsid w:val="004D5464"/>
    <w:rsid w:val="004D6976"/>
    <w:rsid w:val="004D7D15"/>
    <w:rsid w:val="004F49F2"/>
    <w:rsid w:val="004F7020"/>
    <w:rsid w:val="004F7812"/>
    <w:rsid w:val="004F7C83"/>
    <w:rsid w:val="0050122E"/>
    <w:rsid w:val="005025B1"/>
    <w:rsid w:val="005031E3"/>
    <w:rsid w:val="00510CA6"/>
    <w:rsid w:val="00510E8C"/>
    <w:rsid w:val="005113F6"/>
    <w:rsid w:val="005139A6"/>
    <w:rsid w:val="00521C5B"/>
    <w:rsid w:val="00526301"/>
    <w:rsid w:val="00526BC7"/>
    <w:rsid w:val="005273A9"/>
    <w:rsid w:val="00530A57"/>
    <w:rsid w:val="005319EB"/>
    <w:rsid w:val="005377EF"/>
    <w:rsid w:val="00537FEC"/>
    <w:rsid w:val="00546C10"/>
    <w:rsid w:val="00546F77"/>
    <w:rsid w:val="00550020"/>
    <w:rsid w:val="005515F5"/>
    <w:rsid w:val="00551D67"/>
    <w:rsid w:val="005522A8"/>
    <w:rsid w:val="0055473F"/>
    <w:rsid w:val="0055504E"/>
    <w:rsid w:val="00560169"/>
    <w:rsid w:val="005633B6"/>
    <w:rsid w:val="00563EC6"/>
    <w:rsid w:val="00570740"/>
    <w:rsid w:val="00572669"/>
    <w:rsid w:val="0057509C"/>
    <w:rsid w:val="00575848"/>
    <w:rsid w:val="00577259"/>
    <w:rsid w:val="00577579"/>
    <w:rsid w:val="005842B0"/>
    <w:rsid w:val="005859C7"/>
    <w:rsid w:val="00585AD7"/>
    <w:rsid w:val="00593F95"/>
    <w:rsid w:val="00593FA6"/>
    <w:rsid w:val="00595161"/>
    <w:rsid w:val="005960AC"/>
    <w:rsid w:val="00597645"/>
    <w:rsid w:val="005A20AF"/>
    <w:rsid w:val="005B2FA9"/>
    <w:rsid w:val="005B45E5"/>
    <w:rsid w:val="005B7A87"/>
    <w:rsid w:val="005C378F"/>
    <w:rsid w:val="005C43E4"/>
    <w:rsid w:val="005C4B65"/>
    <w:rsid w:val="005C58A5"/>
    <w:rsid w:val="005C7522"/>
    <w:rsid w:val="005D16C5"/>
    <w:rsid w:val="005D1856"/>
    <w:rsid w:val="005D28AB"/>
    <w:rsid w:val="005D51CE"/>
    <w:rsid w:val="005D7C96"/>
    <w:rsid w:val="005D7F39"/>
    <w:rsid w:val="005E08F4"/>
    <w:rsid w:val="005E630C"/>
    <w:rsid w:val="005E6AB0"/>
    <w:rsid w:val="005F095A"/>
    <w:rsid w:val="005F25DC"/>
    <w:rsid w:val="005F2887"/>
    <w:rsid w:val="005F3A15"/>
    <w:rsid w:val="005F5AC7"/>
    <w:rsid w:val="005F6023"/>
    <w:rsid w:val="005F7C9C"/>
    <w:rsid w:val="006003CB"/>
    <w:rsid w:val="00601B1D"/>
    <w:rsid w:val="00602654"/>
    <w:rsid w:val="006029BD"/>
    <w:rsid w:val="00604DC4"/>
    <w:rsid w:val="00605701"/>
    <w:rsid w:val="00606724"/>
    <w:rsid w:val="0060743A"/>
    <w:rsid w:val="006078F2"/>
    <w:rsid w:val="006115D2"/>
    <w:rsid w:val="0061342C"/>
    <w:rsid w:val="00613DAC"/>
    <w:rsid w:val="00614168"/>
    <w:rsid w:val="00617623"/>
    <w:rsid w:val="006177D6"/>
    <w:rsid w:val="0062128E"/>
    <w:rsid w:val="006302C1"/>
    <w:rsid w:val="00632D63"/>
    <w:rsid w:val="0063643D"/>
    <w:rsid w:val="00636768"/>
    <w:rsid w:val="006367F8"/>
    <w:rsid w:val="0063709B"/>
    <w:rsid w:val="006400DF"/>
    <w:rsid w:val="00640780"/>
    <w:rsid w:val="00643661"/>
    <w:rsid w:val="00646DE0"/>
    <w:rsid w:val="0065325C"/>
    <w:rsid w:val="00653DEC"/>
    <w:rsid w:val="00662E2F"/>
    <w:rsid w:val="00663A46"/>
    <w:rsid w:val="006648E9"/>
    <w:rsid w:val="006662E4"/>
    <w:rsid w:val="00667CC2"/>
    <w:rsid w:val="00673B04"/>
    <w:rsid w:val="00675527"/>
    <w:rsid w:val="00677589"/>
    <w:rsid w:val="00677BB9"/>
    <w:rsid w:val="006825F8"/>
    <w:rsid w:val="00684D88"/>
    <w:rsid w:val="00692FE6"/>
    <w:rsid w:val="00696E45"/>
    <w:rsid w:val="006A2FA9"/>
    <w:rsid w:val="006B21C7"/>
    <w:rsid w:val="006B63E6"/>
    <w:rsid w:val="006C0489"/>
    <w:rsid w:val="006C265A"/>
    <w:rsid w:val="006C63DD"/>
    <w:rsid w:val="006C6FA9"/>
    <w:rsid w:val="006C7B34"/>
    <w:rsid w:val="006D027D"/>
    <w:rsid w:val="006D0328"/>
    <w:rsid w:val="006D3CA8"/>
    <w:rsid w:val="006D727C"/>
    <w:rsid w:val="006D77E0"/>
    <w:rsid w:val="006E07AC"/>
    <w:rsid w:val="006E1CEE"/>
    <w:rsid w:val="006E440E"/>
    <w:rsid w:val="006E6DD9"/>
    <w:rsid w:val="006E7419"/>
    <w:rsid w:val="006F16A7"/>
    <w:rsid w:val="006F3ED8"/>
    <w:rsid w:val="006F5632"/>
    <w:rsid w:val="00710C49"/>
    <w:rsid w:val="00711065"/>
    <w:rsid w:val="00711536"/>
    <w:rsid w:val="00711BE1"/>
    <w:rsid w:val="00712280"/>
    <w:rsid w:val="007124BA"/>
    <w:rsid w:val="00713714"/>
    <w:rsid w:val="007152CD"/>
    <w:rsid w:val="007158C4"/>
    <w:rsid w:val="00715EA6"/>
    <w:rsid w:val="00720315"/>
    <w:rsid w:val="00722AD7"/>
    <w:rsid w:val="00723AE5"/>
    <w:rsid w:val="00732122"/>
    <w:rsid w:val="007327F4"/>
    <w:rsid w:val="00732E70"/>
    <w:rsid w:val="0073368E"/>
    <w:rsid w:val="007336B0"/>
    <w:rsid w:val="00733F35"/>
    <w:rsid w:val="00734CD3"/>
    <w:rsid w:val="00735D44"/>
    <w:rsid w:val="00743DC1"/>
    <w:rsid w:val="0074789A"/>
    <w:rsid w:val="00750474"/>
    <w:rsid w:val="00750547"/>
    <w:rsid w:val="00750C03"/>
    <w:rsid w:val="00753D14"/>
    <w:rsid w:val="00754C44"/>
    <w:rsid w:val="00755343"/>
    <w:rsid w:val="00755F5D"/>
    <w:rsid w:val="00767052"/>
    <w:rsid w:val="0077201C"/>
    <w:rsid w:val="00772F72"/>
    <w:rsid w:val="0077787F"/>
    <w:rsid w:val="00780432"/>
    <w:rsid w:val="00780FEC"/>
    <w:rsid w:val="00782D2B"/>
    <w:rsid w:val="00783251"/>
    <w:rsid w:val="00785700"/>
    <w:rsid w:val="0078599E"/>
    <w:rsid w:val="00786402"/>
    <w:rsid w:val="007A02CA"/>
    <w:rsid w:val="007A10B7"/>
    <w:rsid w:val="007A1275"/>
    <w:rsid w:val="007A760B"/>
    <w:rsid w:val="007B00A2"/>
    <w:rsid w:val="007B3C47"/>
    <w:rsid w:val="007B76BE"/>
    <w:rsid w:val="007C36B8"/>
    <w:rsid w:val="007C4774"/>
    <w:rsid w:val="007C5018"/>
    <w:rsid w:val="007C5A82"/>
    <w:rsid w:val="007D06A9"/>
    <w:rsid w:val="007D15CF"/>
    <w:rsid w:val="007D3EA5"/>
    <w:rsid w:val="007D5EB3"/>
    <w:rsid w:val="007E0501"/>
    <w:rsid w:val="007E5DFB"/>
    <w:rsid w:val="007E6235"/>
    <w:rsid w:val="007E7443"/>
    <w:rsid w:val="007F5777"/>
    <w:rsid w:val="007F6762"/>
    <w:rsid w:val="007F6F5D"/>
    <w:rsid w:val="00802DFC"/>
    <w:rsid w:val="00803605"/>
    <w:rsid w:val="00806378"/>
    <w:rsid w:val="0081259A"/>
    <w:rsid w:val="008139EE"/>
    <w:rsid w:val="00814C55"/>
    <w:rsid w:val="00814E06"/>
    <w:rsid w:val="00824BA4"/>
    <w:rsid w:val="0082516F"/>
    <w:rsid w:val="00832405"/>
    <w:rsid w:val="00833032"/>
    <w:rsid w:val="00833F74"/>
    <w:rsid w:val="00835AF4"/>
    <w:rsid w:val="00835C78"/>
    <w:rsid w:val="00843725"/>
    <w:rsid w:val="008468A2"/>
    <w:rsid w:val="00853182"/>
    <w:rsid w:val="008541C7"/>
    <w:rsid w:val="008541E4"/>
    <w:rsid w:val="00856161"/>
    <w:rsid w:val="00862B87"/>
    <w:rsid w:val="00865A28"/>
    <w:rsid w:val="008665FA"/>
    <w:rsid w:val="00872B83"/>
    <w:rsid w:val="008767E9"/>
    <w:rsid w:val="00882BA8"/>
    <w:rsid w:val="00884D5C"/>
    <w:rsid w:val="008926B1"/>
    <w:rsid w:val="00894398"/>
    <w:rsid w:val="00894F16"/>
    <w:rsid w:val="008954B6"/>
    <w:rsid w:val="00896686"/>
    <w:rsid w:val="008970A9"/>
    <w:rsid w:val="008A51A3"/>
    <w:rsid w:val="008A5353"/>
    <w:rsid w:val="008A79EC"/>
    <w:rsid w:val="008B1A5B"/>
    <w:rsid w:val="008B3704"/>
    <w:rsid w:val="008B4EA9"/>
    <w:rsid w:val="008C56BE"/>
    <w:rsid w:val="008D3328"/>
    <w:rsid w:val="008D4F82"/>
    <w:rsid w:val="008E0CFE"/>
    <w:rsid w:val="008E1B12"/>
    <w:rsid w:val="008F2C4B"/>
    <w:rsid w:val="008F3D40"/>
    <w:rsid w:val="008F3F7D"/>
    <w:rsid w:val="008F402C"/>
    <w:rsid w:val="008F4792"/>
    <w:rsid w:val="008F5D3A"/>
    <w:rsid w:val="00905193"/>
    <w:rsid w:val="00907EF1"/>
    <w:rsid w:val="00913020"/>
    <w:rsid w:val="00913C4A"/>
    <w:rsid w:val="00914732"/>
    <w:rsid w:val="00924526"/>
    <w:rsid w:val="00932471"/>
    <w:rsid w:val="009327AE"/>
    <w:rsid w:val="00933F2D"/>
    <w:rsid w:val="009344E5"/>
    <w:rsid w:val="009463DF"/>
    <w:rsid w:val="00950B89"/>
    <w:rsid w:val="00951FE6"/>
    <w:rsid w:val="009545D6"/>
    <w:rsid w:val="00956094"/>
    <w:rsid w:val="00956F51"/>
    <w:rsid w:val="0096115E"/>
    <w:rsid w:val="00964273"/>
    <w:rsid w:val="0097057B"/>
    <w:rsid w:val="00971C8D"/>
    <w:rsid w:val="00971F28"/>
    <w:rsid w:val="00972642"/>
    <w:rsid w:val="00976F15"/>
    <w:rsid w:val="009778A0"/>
    <w:rsid w:val="00977F8E"/>
    <w:rsid w:val="00984FE7"/>
    <w:rsid w:val="00986705"/>
    <w:rsid w:val="00992D10"/>
    <w:rsid w:val="00993374"/>
    <w:rsid w:val="00993CFC"/>
    <w:rsid w:val="00994DD0"/>
    <w:rsid w:val="009956CA"/>
    <w:rsid w:val="009A07AA"/>
    <w:rsid w:val="009A1544"/>
    <w:rsid w:val="009B0315"/>
    <w:rsid w:val="009B0ACD"/>
    <w:rsid w:val="009B12E5"/>
    <w:rsid w:val="009B2344"/>
    <w:rsid w:val="009C4912"/>
    <w:rsid w:val="009C6F65"/>
    <w:rsid w:val="009C75F2"/>
    <w:rsid w:val="009D147E"/>
    <w:rsid w:val="009D1A2E"/>
    <w:rsid w:val="009D4588"/>
    <w:rsid w:val="009E0E52"/>
    <w:rsid w:val="009E2526"/>
    <w:rsid w:val="009E461E"/>
    <w:rsid w:val="009F12AC"/>
    <w:rsid w:val="009F1CCB"/>
    <w:rsid w:val="009F21E2"/>
    <w:rsid w:val="009F5041"/>
    <w:rsid w:val="00A00594"/>
    <w:rsid w:val="00A03372"/>
    <w:rsid w:val="00A105E0"/>
    <w:rsid w:val="00A126BE"/>
    <w:rsid w:val="00A13188"/>
    <w:rsid w:val="00A1487D"/>
    <w:rsid w:val="00A14E78"/>
    <w:rsid w:val="00A15BEA"/>
    <w:rsid w:val="00A21AFF"/>
    <w:rsid w:val="00A22DCD"/>
    <w:rsid w:val="00A22EFE"/>
    <w:rsid w:val="00A319DD"/>
    <w:rsid w:val="00A36644"/>
    <w:rsid w:val="00A45283"/>
    <w:rsid w:val="00A4743C"/>
    <w:rsid w:val="00A50B75"/>
    <w:rsid w:val="00A55E91"/>
    <w:rsid w:val="00A677DC"/>
    <w:rsid w:val="00A755CB"/>
    <w:rsid w:val="00A81D40"/>
    <w:rsid w:val="00A82773"/>
    <w:rsid w:val="00A8385E"/>
    <w:rsid w:val="00A873EA"/>
    <w:rsid w:val="00A9020C"/>
    <w:rsid w:val="00A903F5"/>
    <w:rsid w:val="00A927A4"/>
    <w:rsid w:val="00A93C93"/>
    <w:rsid w:val="00A974C4"/>
    <w:rsid w:val="00AA0191"/>
    <w:rsid w:val="00AA2619"/>
    <w:rsid w:val="00AA4A2B"/>
    <w:rsid w:val="00AA4C77"/>
    <w:rsid w:val="00AA6A5C"/>
    <w:rsid w:val="00AB5620"/>
    <w:rsid w:val="00AB64C5"/>
    <w:rsid w:val="00AB707E"/>
    <w:rsid w:val="00AC0EC4"/>
    <w:rsid w:val="00AC2072"/>
    <w:rsid w:val="00AC472D"/>
    <w:rsid w:val="00AC4C75"/>
    <w:rsid w:val="00AC6509"/>
    <w:rsid w:val="00AD0A33"/>
    <w:rsid w:val="00AD5A7D"/>
    <w:rsid w:val="00AD7391"/>
    <w:rsid w:val="00AD7BAA"/>
    <w:rsid w:val="00AE0632"/>
    <w:rsid w:val="00AE608E"/>
    <w:rsid w:val="00AE63FD"/>
    <w:rsid w:val="00AF4088"/>
    <w:rsid w:val="00AF4563"/>
    <w:rsid w:val="00AF76AD"/>
    <w:rsid w:val="00B0096E"/>
    <w:rsid w:val="00B074A3"/>
    <w:rsid w:val="00B10011"/>
    <w:rsid w:val="00B118D7"/>
    <w:rsid w:val="00B13877"/>
    <w:rsid w:val="00B14148"/>
    <w:rsid w:val="00B14619"/>
    <w:rsid w:val="00B15764"/>
    <w:rsid w:val="00B15DFF"/>
    <w:rsid w:val="00B15FAC"/>
    <w:rsid w:val="00B16D46"/>
    <w:rsid w:val="00B20914"/>
    <w:rsid w:val="00B23389"/>
    <w:rsid w:val="00B265AA"/>
    <w:rsid w:val="00B3038F"/>
    <w:rsid w:val="00B33880"/>
    <w:rsid w:val="00B349E1"/>
    <w:rsid w:val="00B367C3"/>
    <w:rsid w:val="00B40826"/>
    <w:rsid w:val="00B40E02"/>
    <w:rsid w:val="00B44B10"/>
    <w:rsid w:val="00B51131"/>
    <w:rsid w:val="00B535C9"/>
    <w:rsid w:val="00B53612"/>
    <w:rsid w:val="00B53851"/>
    <w:rsid w:val="00B61419"/>
    <w:rsid w:val="00B652C6"/>
    <w:rsid w:val="00B72786"/>
    <w:rsid w:val="00B72B94"/>
    <w:rsid w:val="00B72F1A"/>
    <w:rsid w:val="00B73F3A"/>
    <w:rsid w:val="00B810C5"/>
    <w:rsid w:val="00B81591"/>
    <w:rsid w:val="00B81A58"/>
    <w:rsid w:val="00B81B21"/>
    <w:rsid w:val="00B8210F"/>
    <w:rsid w:val="00B824BC"/>
    <w:rsid w:val="00B830FD"/>
    <w:rsid w:val="00B83CA3"/>
    <w:rsid w:val="00B840E9"/>
    <w:rsid w:val="00B84DD3"/>
    <w:rsid w:val="00B87CC9"/>
    <w:rsid w:val="00B91933"/>
    <w:rsid w:val="00B91BAD"/>
    <w:rsid w:val="00B9358E"/>
    <w:rsid w:val="00B94763"/>
    <w:rsid w:val="00BA0BD8"/>
    <w:rsid w:val="00BA10E3"/>
    <w:rsid w:val="00BA28A5"/>
    <w:rsid w:val="00BA34EE"/>
    <w:rsid w:val="00BA74AB"/>
    <w:rsid w:val="00BB0438"/>
    <w:rsid w:val="00BB0F7B"/>
    <w:rsid w:val="00BB168C"/>
    <w:rsid w:val="00BB205B"/>
    <w:rsid w:val="00BB25B7"/>
    <w:rsid w:val="00BB3B10"/>
    <w:rsid w:val="00BB43CA"/>
    <w:rsid w:val="00BC7621"/>
    <w:rsid w:val="00BD24BA"/>
    <w:rsid w:val="00BD2602"/>
    <w:rsid w:val="00BD2EB5"/>
    <w:rsid w:val="00BD4A2E"/>
    <w:rsid w:val="00BD5607"/>
    <w:rsid w:val="00BD5D24"/>
    <w:rsid w:val="00BD5DE5"/>
    <w:rsid w:val="00BD7CB7"/>
    <w:rsid w:val="00BE656C"/>
    <w:rsid w:val="00BE685C"/>
    <w:rsid w:val="00BE7126"/>
    <w:rsid w:val="00BF4235"/>
    <w:rsid w:val="00BF44FC"/>
    <w:rsid w:val="00BF5080"/>
    <w:rsid w:val="00BF57C2"/>
    <w:rsid w:val="00BF6A10"/>
    <w:rsid w:val="00BF6B53"/>
    <w:rsid w:val="00C04F47"/>
    <w:rsid w:val="00C0510A"/>
    <w:rsid w:val="00C0521F"/>
    <w:rsid w:val="00C065F8"/>
    <w:rsid w:val="00C07823"/>
    <w:rsid w:val="00C143A2"/>
    <w:rsid w:val="00C162DB"/>
    <w:rsid w:val="00C16DE7"/>
    <w:rsid w:val="00C17320"/>
    <w:rsid w:val="00C1790B"/>
    <w:rsid w:val="00C21664"/>
    <w:rsid w:val="00C221FB"/>
    <w:rsid w:val="00C228BB"/>
    <w:rsid w:val="00C230A6"/>
    <w:rsid w:val="00C30F08"/>
    <w:rsid w:val="00C31527"/>
    <w:rsid w:val="00C3293E"/>
    <w:rsid w:val="00C3465E"/>
    <w:rsid w:val="00C365B4"/>
    <w:rsid w:val="00C40087"/>
    <w:rsid w:val="00C411C2"/>
    <w:rsid w:val="00C4565D"/>
    <w:rsid w:val="00C50EB6"/>
    <w:rsid w:val="00C53F37"/>
    <w:rsid w:val="00C57D01"/>
    <w:rsid w:val="00C64498"/>
    <w:rsid w:val="00C64C4F"/>
    <w:rsid w:val="00C658CC"/>
    <w:rsid w:val="00C66D5C"/>
    <w:rsid w:val="00C70E97"/>
    <w:rsid w:val="00C74608"/>
    <w:rsid w:val="00C75B16"/>
    <w:rsid w:val="00C83E78"/>
    <w:rsid w:val="00C845EE"/>
    <w:rsid w:val="00C866F2"/>
    <w:rsid w:val="00C87740"/>
    <w:rsid w:val="00C913C3"/>
    <w:rsid w:val="00C9199C"/>
    <w:rsid w:val="00C93E1C"/>
    <w:rsid w:val="00C94A80"/>
    <w:rsid w:val="00C9680B"/>
    <w:rsid w:val="00C975DB"/>
    <w:rsid w:val="00CA1234"/>
    <w:rsid w:val="00CA48EE"/>
    <w:rsid w:val="00CA510E"/>
    <w:rsid w:val="00CA66ED"/>
    <w:rsid w:val="00CA7ECA"/>
    <w:rsid w:val="00CB219E"/>
    <w:rsid w:val="00CB3C1C"/>
    <w:rsid w:val="00CB553F"/>
    <w:rsid w:val="00CB5995"/>
    <w:rsid w:val="00CC1C6D"/>
    <w:rsid w:val="00CC2445"/>
    <w:rsid w:val="00CC2AB3"/>
    <w:rsid w:val="00CC35B8"/>
    <w:rsid w:val="00CC4099"/>
    <w:rsid w:val="00CC58EC"/>
    <w:rsid w:val="00CC5B69"/>
    <w:rsid w:val="00CD24C4"/>
    <w:rsid w:val="00CD3930"/>
    <w:rsid w:val="00CE2530"/>
    <w:rsid w:val="00CF6FA8"/>
    <w:rsid w:val="00D00C1E"/>
    <w:rsid w:val="00D01408"/>
    <w:rsid w:val="00D076E9"/>
    <w:rsid w:val="00D1312F"/>
    <w:rsid w:val="00D13D2C"/>
    <w:rsid w:val="00D14E00"/>
    <w:rsid w:val="00D16FD0"/>
    <w:rsid w:val="00D17D5E"/>
    <w:rsid w:val="00D242F5"/>
    <w:rsid w:val="00D245D4"/>
    <w:rsid w:val="00D24718"/>
    <w:rsid w:val="00D27176"/>
    <w:rsid w:val="00D30B4C"/>
    <w:rsid w:val="00D34544"/>
    <w:rsid w:val="00D346F5"/>
    <w:rsid w:val="00D35618"/>
    <w:rsid w:val="00D36231"/>
    <w:rsid w:val="00D36531"/>
    <w:rsid w:val="00D403FC"/>
    <w:rsid w:val="00D47887"/>
    <w:rsid w:val="00D5042D"/>
    <w:rsid w:val="00D506B3"/>
    <w:rsid w:val="00D50AC6"/>
    <w:rsid w:val="00D50DF6"/>
    <w:rsid w:val="00D5428D"/>
    <w:rsid w:val="00D547C8"/>
    <w:rsid w:val="00D54EEE"/>
    <w:rsid w:val="00D54F79"/>
    <w:rsid w:val="00D55E50"/>
    <w:rsid w:val="00D57A19"/>
    <w:rsid w:val="00D6335E"/>
    <w:rsid w:val="00D70FDD"/>
    <w:rsid w:val="00D7166B"/>
    <w:rsid w:val="00D769CD"/>
    <w:rsid w:val="00D77955"/>
    <w:rsid w:val="00D80DBE"/>
    <w:rsid w:val="00D817BC"/>
    <w:rsid w:val="00D83E21"/>
    <w:rsid w:val="00D9087D"/>
    <w:rsid w:val="00D9144E"/>
    <w:rsid w:val="00D93AEF"/>
    <w:rsid w:val="00D96C84"/>
    <w:rsid w:val="00DA0202"/>
    <w:rsid w:val="00DB1F9E"/>
    <w:rsid w:val="00DB71FE"/>
    <w:rsid w:val="00DB7219"/>
    <w:rsid w:val="00DC0C11"/>
    <w:rsid w:val="00DC1B23"/>
    <w:rsid w:val="00DC2212"/>
    <w:rsid w:val="00DC3219"/>
    <w:rsid w:val="00DC5F10"/>
    <w:rsid w:val="00DD0030"/>
    <w:rsid w:val="00DD0639"/>
    <w:rsid w:val="00DD1675"/>
    <w:rsid w:val="00DD56CC"/>
    <w:rsid w:val="00DD78F7"/>
    <w:rsid w:val="00DF2F98"/>
    <w:rsid w:val="00DF39C4"/>
    <w:rsid w:val="00DF4623"/>
    <w:rsid w:val="00DF4860"/>
    <w:rsid w:val="00DF7504"/>
    <w:rsid w:val="00E0513F"/>
    <w:rsid w:val="00E07B93"/>
    <w:rsid w:val="00E15E25"/>
    <w:rsid w:val="00E24267"/>
    <w:rsid w:val="00E263C7"/>
    <w:rsid w:val="00E27867"/>
    <w:rsid w:val="00E31FDF"/>
    <w:rsid w:val="00E33105"/>
    <w:rsid w:val="00E33896"/>
    <w:rsid w:val="00E35ABD"/>
    <w:rsid w:val="00E4016D"/>
    <w:rsid w:val="00E4166F"/>
    <w:rsid w:val="00E41C89"/>
    <w:rsid w:val="00E43719"/>
    <w:rsid w:val="00E45651"/>
    <w:rsid w:val="00E51CCF"/>
    <w:rsid w:val="00E52C8F"/>
    <w:rsid w:val="00E5324C"/>
    <w:rsid w:val="00E60C94"/>
    <w:rsid w:val="00E61792"/>
    <w:rsid w:val="00E61BF7"/>
    <w:rsid w:val="00E647E3"/>
    <w:rsid w:val="00E7493F"/>
    <w:rsid w:val="00E82F74"/>
    <w:rsid w:val="00E83C87"/>
    <w:rsid w:val="00E84249"/>
    <w:rsid w:val="00E8550E"/>
    <w:rsid w:val="00E947D0"/>
    <w:rsid w:val="00E977F4"/>
    <w:rsid w:val="00E97885"/>
    <w:rsid w:val="00E97ABF"/>
    <w:rsid w:val="00EA10DD"/>
    <w:rsid w:val="00EA23B7"/>
    <w:rsid w:val="00EA5466"/>
    <w:rsid w:val="00EA7C28"/>
    <w:rsid w:val="00EB001D"/>
    <w:rsid w:val="00EB0756"/>
    <w:rsid w:val="00EB0B66"/>
    <w:rsid w:val="00EB12ED"/>
    <w:rsid w:val="00EB1A80"/>
    <w:rsid w:val="00EB2B66"/>
    <w:rsid w:val="00EB4207"/>
    <w:rsid w:val="00EB4451"/>
    <w:rsid w:val="00EB5680"/>
    <w:rsid w:val="00EB5C42"/>
    <w:rsid w:val="00EC0206"/>
    <w:rsid w:val="00EC4B04"/>
    <w:rsid w:val="00EC73F8"/>
    <w:rsid w:val="00ED1EF8"/>
    <w:rsid w:val="00ED2988"/>
    <w:rsid w:val="00ED41EB"/>
    <w:rsid w:val="00EE1883"/>
    <w:rsid w:val="00EE1A1C"/>
    <w:rsid w:val="00EE2E73"/>
    <w:rsid w:val="00EE5EF0"/>
    <w:rsid w:val="00EE7A7B"/>
    <w:rsid w:val="00EF5D31"/>
    <w:rsid w:val="00EF6518"/>
    <w:rsid w:val="00F04972"/>
    <w:rsid w:val="00F0722B"/>
    <w:rsid w:val="00F108D9"/>
    <w:rsid w:val="00F108F9"/>
    <w:rsid w:val="00F13187"/>
    <w:rsid w:val="00F14873"/>
    <w:rsid w:val="00F15859"/>
    <w:rsid w:val="00F162F7"/>
    <w:rsid w:val="00F16E52"/>
    <w:rsid w:val="00F2277C"/>
    <w:rsid w:val="00F23338"/>
    <w:rsid w:val="00F303E1"/>
    <w:rsid w:val="00F31A45"/>
    <w:rsid w:val="00F31CDC"/>
    <w:rsid w:val="00F3660E"/>
    <w:rsid w:val="00F42AC6"/>
    <w:rsid w:val="00F432AA"/>
    <w:rsid w:val="00F43595"/>
    <w:rsid w:val="00F47C52"/>
    <w:rsid w:val="00F507DB"/>
    <w:rsid w:val="00F50AB3"/>
    <w:rsid w:val="00F53642"/>
    <w:rsid w:val="00F608C4"/>
    <w:rsid w:val="00F63FC7"/>
    <w:rsid w:val="00F64595"/>
    <w:rsid w:val="00F6539E"/>
    <w:rsid w:val="00F662E5"/>
    <w:rsid w:val="00F71DBB"/>
    <w:rsid w:val="00F72D06"/>
    <w:rsid w:val="00F737A8"/>
    <w:rsid w:val="00F74466"/>
    <w:rsid w:val="00F76B42"/>
    <w:rsid w:val="00F775A4"/>
    <w:rsid w:val="00F81CA6"/>
    <w:rsid w:val="00F824C6"/>
    <w:rsid w:val="00F85BBA"/>
    <w:rsid w:val="00F85FBB"/>
    <w:rsid w:val="00F860AE"/>
    <w:rsid w:val="00F86C4E"/>
    <w:rsid w:val="00F90AB9"/>
    <w:rsid w:val="00F90CE9"/>
    <w:rsid w:val="00F963D9"/>
    <w:rsid w:val="00FA1C8F"/>
    <w:rsid w:val="00FA358B"/>
    <w:rsid w:val="00FA379B"/>
    <w:rsid w:val="00FA4083"/>
    <w:rsid w:val="00FB3B95"/>
    <w:rsid w:val="00FB3F7E"/>
    <w:rsid w:val="00FB4C85"/>
    <w:rsid w:val="00FB7DAA"/>
    <w:rsid w:val="00FC184E"/>
    <w:rsid w:val="00FC50BE"/>
    <w:rsid w:val="00FC52F7"/>
    <w:rsid w:val="00FD2BE8"/>
    <w:rsid w:val="00FE1386"/>
    <w:rsid w:val="00FE228F"/>
    <w:rsid w:val="00FE33B6"/>
    <w:rsid w:val="00FE5F0C"/>
    <w:rsid w:val="00FF41F9"/>
    <w:rsid w:val="00FF78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8B10"/>
  <w15:docId w15:val="{4279374A-7026-4A46-AD3C-BACB4501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F71DB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594"/>
    <w:pPr>
      <w:ind w:left="720"/>
      <w:contextualSpacing/>
    </w:pPr>
  </w:style>
  <w:style w:type="paragraph" w:styleId="BalloonText">
    <w:name w:val="Balloon Text"/>
    <w:basedOn w:val="Normal"/>
    <w:link w:val="BalloonTextChar"/>
    <w:uiPriority w:val="99"/>
    <w:semiHidden/>
    <w:unhideWhenUsed/>
    <w:rsid w:val="00BB1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8C"/>
    <w:rPr>
      <w:rFonts w:ascii="Tahoma" w:hAnsi="Tahoma" w:cs="Tahoma"/>
      <w:sz w:val="16"/>
      <w:szCs w:val="16"/>
    </w:rPr>
  </w:style>
  <w:style w:type="paragraph" w:styleId="NoSpacing">
    <w:name w:val="No Spacing"/>
    <w:uiPriority w:val="1"/>
    <w:qFormat/>
    <w:rsid w:val="005515F5"/>
    <w:pPr>
      <w:spacing w:after="0" w:line="240" w:lineRule="auto"/>
    </w:pPr>
  </w:style>
  <w:style w:type="character" w:styleId="Emphasis">
    <w:name w:val="Emphasis"/>
    <w:basedOn w:val="DefaultParagraphFont"/>
    <w:uiPriority w:val="20"/>
    <w:qFormat/>
    <w:rsid w:val="00663A46"/>
    <w:rPr>
      <w:i/>
      <w:iCs/>
    </w:rPr>
  </w:style>
  <w:style w:type="paragraph" w:styleId="Header">
    <w:name w:val="header"/>
    <w:basedOn w:val="Normal"/>
    <w:link w:val="HeaderChar"/>
    <w:uiPriority w:val="99"/>
    <w:unhideWhenUsed/>
    <w:rsid w:val="00E60C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0C94"/>
  </w:style>
  <w:style w:type="paragraph" w:styleId="Footer">
    <w:name w:val="footer"/>
    <w:basedOn w:val="Normal"/>
    <w:link w:val="FooterChar"/>
    <w:uiPriority w:val="99"/>
    <w:unhideWhenUsed/>
    <w:rsid w:val="00E60C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0C94"/>
  </w:style>
  <w:style w:type="character" w:customStyle="1" w:styleId="Heading5Char">
    <w:name w:val="Heading 5 Char"/>
    <w:basedOn w:val="DefaultParagraphFont"/>
    <w:link w:val="Heading5"/>
    <w:uiPriority w:val="9"/>
    <w:semiHidden/>
    <w:rsid w:val="00F71DBB"/>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90208">
      <w:bodyDiv w:val="1"/>
      <w:marLeft w:val="0"/>
      <w:marRight w:val="0"/>
      <w:marTop w:val="0"/>
      <w:marBottom w:val="0"/>
      <w:divBdr>
        <w:top w:val="none" w:sz="0" w:space="0" w:color="auto"/>
        <w:left w:val="none" w:sz="0" w:space="0" w:color="auto"/>
        <w:bottom w:val="none" w:sz="0" w:space="0" w:color="auto"/>
        <w:right w:val="none" w:sz="0" w:space="0" w:color="auto"/>
      </w:divBdr>
    </w:div>
    <w:div w:id="139080043">
      <w:bodyDiv w:val="1"/>
      <w:marLeft w:val="0"/>
      <w:marRight w:val="0"/>
      <w:marTop w:val="0"/>
      <w:marBottom w:val="0"/>
      <w:divBdr>
        <w:top w:val="none" w:sz="0" w:space="0" w:color="auto"/>
        <w:left w:val="none" w:sz="0" w:space="0" w:color="auto"/>
        <w:bottom w:val="none" w:sz="0" w:space="0" w:color="auto"/>
        <w:right w:val="none" w:sz="0" w:space="0" w:color="auto"/>
      </w:divBdr>
    </w:div>
    <w:div w:id="224069055">
      <w:bodyDiv w:val="1"/>
      <w:marLeft w:val="0"/>
      <w:marRight w:val="0"/>
      <w:marTop w:val="0"/>
      <w:marBottom w:val="0"/>
      <w:divBdr>
        <w:top w:val="none" w:sz="0" w:space="0" w:color="auto"/>
        <w:left w:val="none" w:sz="0" w:space="0" w:color="auto"/>
        <w:bottom w:val="none" w:sz="0" w:space="0" w:color="auto"/>
        <w:right w:val="none" w:sz="0" w:space="0" w:color="auto"/>
      </w:divBdr>
    </w:div>
    <w:div w:id="345644620">
      <w:bodyDiv w:val="1"/>
      <w:marLeft w:val="0"/>
      <w:marRight w:val="0"/>
      <w:marTop w:val="0"/>
      <w:marBottom w:val="0"/>
      <w:divBdr>
        <w:top w:val="none" w:sz="0" w:space="0" w:color="auto"/>
        <w:left w:val="none" w:sz="0" w:space="0" w:color="auto"/>
        <w:bottom w:val="none" w:sz="0" w:space="0" w:color="auto"/>
        <w:right w:val="none" w:sz="0" w:space="0" w:color="auto"/>
      </w:divBdr>
    </w:div>
    <w:div w:id="720330550">
      <w:bodyDiv w:val="1"/>
      <w:marLeft w:val="0"/>
      <w:marRight w:val="0"/>
      <w:marTop w:val="0"/>
      <w:marBottom w:val="0"/>
      <w:divBdr>
        <w:top w:val="none" w:sz="0" w:space="0" w:color="auto"/>
        <w:left w:val="none" w:sz="0" w:space="0" w:color="auto"/>
        <w:bottom w:val="none" w:sz="0" w:space="0" w:color="auto"/>
        <w:right w:val="none" w:sz="0" w:space="0" w:color="auto"/>
      </w:divBdr>
    </w:div>
    <w:div w:id="1105807508">
      <w:bodyDiv w:val="1"/>
      <w:marLeft w:val="0"/>
      <w:marRight w:val="0"/>
      <w:marTop w:val="0"/>
      <w:marBottom w:val="0"/>
      <w:divBdr>
        <w:top w:val="none" w:sz="0" w:space="0" w:color="auto"/>
        <w:left w:val="none" w:sz="0" w:space="0" w:color="auto"/>
        <w:bottom w:val="none" w:sz="0" w:space="0" w:color="auto"/>
        <w:right w:val="none" w:sz="0" w:space="0" w:color="auto"/>
      </w:divBdr>
    </w:div>
    <w:div w:id="1198394520">
      <w:bodyDiv w:val="1"/>
      <w:marLeft w:val="0"/>
      <w:marRight w:val="0"/>
      <w:marTop w:val="0"/>
      <w:marBottom w:val="0"/>
      <w:divBdr>
        <w:top w:val="none" w:sz="0" w:space="0" w:color="auto"/>
        <w:left w:val="none" w:sz="0" w:space="0" w:color="auto"/>
        <w:bottom w:val="none" w:sz="0" w:space="0" w:color="auto"/>
        <w:right w:val="none" w:sz="0" w:space="0" w:color="auto"/>
      </w:divBdr>
    </w:div>
    <w:div w:id="1224371047">
      <w:bodyDiv w:val="1"/>
      <w:marLeft w:val="0"/>
      <w:marRight w:val="0"/>
      <w:marTop w:val="0"/>
      <w:marBottom w:val="0"/>
      <w:divBdr>
        <w:top w:val="none" w:sz="0" w:space="0" w:color="auto"/>
        <w:left w:val="none" w:sz="0" w:space="0" w:color="auto"/>
        <w:bottom w:val="none" w:sz="0" w:space="0" w:color="auto"/>
        <w:right w:val="none" w:sz="0" w:space="0" w:color="auto"/>
      </w:divBdr>
    </w:div>
    <w:div w:id="1557426655">
      <w:bodyDiv w:val="1"/>
      <w:marLeft w:val="0"/>
      <w:marRight w:val="0"/>
      <w:marTop w:val="0"/>
      <w:marBottom w:val="0"/>
      <w:divBdr>
        <w:top w:val="none" w:sz="0" w:space="0" w:color="auto"/>
        <w:left w:val="none" w:sz="0" w:space="0" w:color="auto"/>
        <w:bottom w:val="none" w:sz="0" w:space="0" w:color="auto"/>
        <w:right w:val="none" w:sz="0" w:space="0" w:color="auto"/>
      </w:divBdr>
    </w:div>
    <w:div w:id="1580216697">
      <w:bodyDiv w:val="1"/>
      <w:marLeft w:val="0"/>
      <w:marRight w:val="0"/>
      <w:marTop w:val="0"/>
      <w:marBottom w:val="0"/>
      <w:divBdr>
        <w:top w:val="none" w:sz="0" w:space="0" w:color="auto"/>
        <w:left w:val="none" w:sz="0" w:space="0" w:color="auto"/>
        <w:bottom w:val="none" w:sz="0" w:space="0" w:color="auto"/>
        <w:right w:val="none" w:sz="0" w:space="0" w:color="auto"/>
      </w:divBdr>
    </w:div>
    <w:div w:id="197618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A9252-24E0-4FF6-B10F-5E3C33A11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11</Pages>
  <Words>3734</Words>
  <Characters>21289</Characters>
  <Application>Microsoft Office Word</Application>
  <DocSecurity>0</DocSecurity>
  <Lines>177</Lines>
  <Paragraphs>49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Microsoft</Company>
  <LinksUpToDate>false</LinksUpToDate>
  <CharactersWithSpaces>24974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Dinka Pejnović</dc:creator>
  <cp:lastModifiedBy>vksta</cp:lastModifiedBy>
  <cp:revision>24</cp:revision>
  <cp:lastPrinted>2024-05-20T06:19:00Z</cp:lastPrinted>
  <dcterms:created xsi:type="dcterms:W3CDTF">2025-07-16T11:47:00Z</dcterms:created>
  <dcterms:modified xsi:type="dcterms:W3CDTF">2025-08-19T11:57:00Z</dcterms:modified>
</cp:coreProperties>
</file>